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EB12" w14:textId="7B4EFD4C" w:rsidR="003E31B6" w:rsidRPr="0066015F" w:rsidRDefault="003E31B6">
      <w:pPr>
        <w:rPr>
          <w:rFonts w:ascii="Calibri" w:hAnsi="Calibri" w:cs="Calibri"/>
          <w:sz w:val="24"/>
        </w:rPr>
      </w:pPr>
      <w:r w:rsidRPr="00F233CB">
        <w:rPr>
          <w:rFonts w:ascii="Calibri" w:hAnsi="Calibri" w:cs="Calibri"/>
          <w:b/>
          <w:sz w:val="24"/>
        </w:rPr>
        <w:t>Date</w:t>
      </w:r>
      <w:r w:rsidRPr="0066015F">
        <w:rPr>
          <w:rFonts w:ascii="Calibri" w:hAnsi="Calibri" w:cs="Calibri"/>
          <w:sz w:val="24"/>
        </w:rPr>
        <w:t>:</w:t>
      </w:r>
      <w:r w:rsidR="004F24D0">
        <w:rPr>
          <w:rFonts w:ascii="Calibri" w:hAnsi="Calibri" w:cs="Calibri"/>
          <w:sz w:val="24"/>
        </w:rPr>
        <w:t xml:space="preserve"> </w:t>
      </w:r>
      <w:r w:rsidR="008F22AE">
        <w:rPr>
          <w:rFonts w:ascii="Calibri" w:hAnsi="Calibri" w:cs="Calibri"/>
          <w:sz w:val="24"/>
        </w:rPr>
        <w:t>April</w:t>
      </w:r>
      <w:r w:rsidR="000448A9">
        <w:rPr>
          <w:rFonts w:ascii="Calibri" w:hAnsi="Calibri" w:cs="Calibri"/>
          <w:sz w:val="24"/>
        </w:rPr>
        <w:t xml:space="preserve"> </w:t>
      </w:r>
      <w:r w:rsidR="008F22AE">
        <w:rPr>
          <w:rFonts w:ascii="Calibri" w:hAnsi="Calibri" w:cs="Calibri"/>
          <w:sz w:val="24"/>
        </w:rPr>
        <w:t>30</w:t>
      </w:r>
      <w:r w:rsidR="00537717">
        <w:rPr>
          <w:rFonts w:ascii="Calibri" w:hAnsi="Calibri" w:cs="Calibri"/>
          <w:sz w:val="24"/>
        </w:rPr>
        <w:t>, 201</w:t>
      </w:r>
      <w:r w:rsidR="001C0D38">
        <w:rPr>
          <w:rFonts w:ascii="Calibri" w:hAnsi="Calibri" w:cs="Calibri"/>
          <w:sz w:val="24"/>
        </w:rPr>
        <w:t>8</w:t>
      </w:r>
    </w:p>
    <w:p w14:paraId="1893F4AC" w14:textId="39CB2075" w:rsidR="003E31B6" w:rsidRPr="0066015F" w:rsidRDefault="003E31B6">
      <w:pPr>
        <w:rPr>
          <w:rFonts w:ascii="Calibri" w:hAnsi="Calibri" w:cs="Calibri"/>
          <w:sz w:val="24"/>
        </w:rPr>
      </w:pPr>
      <w:r w:rsidRPr="00F233CB">
        <w:rPr>
          <w:rFonts w:ascii="Calibri" w:hAnsi="Calibri" w:cs="Calibri"/>
          <w:b/>
          <w:sz w:val="24"/>
        </w:rPr>
        <w:t>Time</w:t>
      </w:r>
      <w:r w:rsidRPr="0066015F">
        <w:rPr>
          <w:rFonts w:ascii="Calibri" w:hAnsi="Calibri" w:cs="Calibri"/>
          <w:sz w:val="24"/>
        </w:rPr>
        <w:t>:</w:t>
      </w:r>
      <w:r w:rsidR="00995476">
        <w:rPr>
          <w:rFonts w:ascii="Calibri" w:hAnsi="Calibri" w:cs="Calibri"/>
          <w:sz w:val="24"/>
        </w:rPr>
        <w:t xml:space="preserve"> 6:30 </w:t>
      </w:r>
      <w:r w:rsidR="00E65864">
        <w:rPr>
          <w:rFonts w:ascii="Calibri" w:hAnsi="Calibri" w:cs="Calibri"/>
          <w:sz w:val="24"/>
        </w:rPr>
        <w:t xml:space="preserve">- </w:t>
      </w:r>
      <w:r w:rsidR="00995476">
        <w:rPr>
          <w:rFonts w:ascii="Calibri" w:hAnsi="Calibri" w:cs="Calibri"/>
          <w:sz w:val="24"/>
        </w:rPr>
        <w:t>8:</w:t>
      </w:r>
      <w:r w:rsidR="00665A4D">
        <w:rPr>
          <w:rFonts w:ascii="Calibri" w:hAnsi="Calibri" w:cs="Calibri"/>
          <w:sz w:val="24"/>
        </w:rPr>
        <w:t>00</w:t>
      </w:r>
    </w:p>
    <w:p w14:paraId="7F1E29DF" w14:textId="77777777" w:rsidR="003E31B6" w:rsidRPr="00F233CB" w:rsidRDefault="003E31B6">
      <w:pPr>
        <w:rPr>
          <w:rFonts w:ascii="Calibri" w:hAnsi="Calibri" w:cs="Calibri"/>
          <w:b/>
          <w:sz w:val="24"/>
        </w:rPr>
      </w:pPr>
      <w:r w:rsidRPr="00F233CB">
        <w:rPr>
          <w:rFonts w:ascii="Calibri" w:hAnsi="Calibri" w:cs="Calibri"/>
          <w:b/>
          <w:sz w:val="24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6"/>
        <w:gridCol w:w="2195"/>
        <w:gridCol w:w="2202"/>
      </w:tblGrid>
      <w:tr w:rsidR="00526617" w:rsidRPr="0066015F" w14:paraId="1ADD7623" w14:textId="77777777" w:rsidTr="000E483C">
        <w:tc>
          <w:tcPr>
            <w:tcW w:w="2205" w:type="dxa"/>
          </w:tcPr>
          <w:p w14:paraId="4BAB1FA6" w14:textId="77777777" w:rsidR="00526617" w:rsidRPr="003E677B" w:rsidRDefault="00526617" w:rsidP="004332B8">
            <w:pPr>
              <w:rPr>
                <w:rFonts w:ascii="Calibri" w:hAnsi="Calibri" w:cs="Calibri"/>
              </w:rPr>
            </w:pPr>
            <w:r w:rsidRPr="00526617">
              <w:rPr>
                <w:rFonts w:ascii="Calibri" w:hAnsi="Calibri" w:cs="Calibri"/>
              </w:rPr>
              <w:t xml:space="preserve">Cristian </w:t>
            </w:r>
            <w:proofErr w:type="spellStart"/>
            <w:r w:rsidRPr="00526617">
              <w:rPr>
                <w:rFonts w:ascii="Calibri" w:hAnsi="Calibri" w:cs="Calibri"/>
              </w:rPr>
              <w:t>Cismaru</w:t>
            </w:r>
            <w:proofErr w:type="spellEnd"/>
          </w:p>
        </w:tc>
        <w:tc>
          <w:tcPr>
            <w:tcW w:w="2206" w:type="dxa"/>
          </w:tcPr>
          <w:p w14:paraId="7EEA0F33" w14:textId="4352E55E" w:rsidR="00526617" w:rsidRPr="003E677B" w:rsidRDefault="00141160" w:rsidP="004332B8">
            <w:pPr>
              <w:rPr>
                <w:rFonts w:ascii="Calibri" w:hAnsi="Calibri" w:cs="Calibri"/>
              </w:rPr>
            </w:pPr>
            <w:r w:rsidRPr="008950D8">
              <w:rPr>
                <w:rFonts w:ascii="Calibri" w:hAnsi="Calibri" w:cs="Calibri"/>
              </w:rPr>
              <w:t xml:space="preserve">Doug </w:t>
            </w:r>
            <w:proofErr w:type="spellStart"/>
            <w:r w:rsidRPr="008950D8">
              <w:rPr>
                <w:rFonts w:ascii="Calibri" w:hAnsi="Calibri" w:cs="Calibri"/>
              </w:rPr>
              <w:t>Askegard</w:t>
            </w:r>
            <w:proofErr w:type="spellEnd"/>
          </w:p>
        </w:tc>
        <w:tc>
          <w:tcPr>
            <w:tcW w:w="2195" w:type="dxa"/>
          </w:tcPr>
          <w:p w14:paraId="745606F1" w14:textId="61B2C95C" w:rsidR="00526617" w:rsidRPr="003E677B" w:rsidRDefault="001E4EF1" w:rsidP="004332B8">
            <w:pPr>
              <w:rPr>
                <w:rFonts w:ascii="Calibri" w:hAnsi="Calibri" w:cs="Calibri"/>
              </w:rPr>
            </w:pPr>
            <w:r w:rsidRPr="001E4EF1">
              <w:rPr>
                <w:rFonts w:ascii="Calibri" w:hAnsi="Calibri" w:cs="Calibri"/>
              </w:rPr>
              <w:t xml:space="preserve">Reza </w:t>
            </w:r>
            <w:proofErr w:type="spellStart"/>
            <w:r w:rsidRPr="001E4EF1">
              <w:rPr>
                <w:rFonts w:ascii="Calibri" w:hAnsi="Calibri" w:cs="Calibri"/>
              </w:rPr>
              <w:t>Firoozabadi</w:t>
            </w:r>
            <w:proofErr w:type="spellEnd"/>
          </w:p>
        </w:tc>
        <w:tc>
          <w:tcPr>
            <w:tcW w:w="2202" w:type="dxa"/>
          </w:tcPr>
          <w:p w14:paraId="23554FA7" w14:textId="77777777" w:rsidR="00526617" w:rsidRPr="00ED2E6B" w:rsidRDefault="00526617" w:rsidP="00433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2627" w:rsidRPr="0066015F" w14:paraId="78423812" w14:textId="77777777" w:rsidTr="000E483C">
        <w:tc>
          <w:tcPr>
            <w:tcW w:w="2205" w:type="dxa"/>
          </w:tcPr>
          <w:p w14:paraId="4339437A" w14:textId="70669BC5" w:rsidR="00252627" w:rsidRPr="003E677B" w:rsidRDefault="00252627" w:rsidP="004332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Darrell Gooden</w:t>
            </w:r>
          </w:p>
        </w:tc>
        <w:tc>
          <w:tcPr>
            <w:tcW w:w="2206" w:type="dxa"/>
          </w:tcPr>
          <w:p w14:paraId="06DE75B7" w14:textId="68894177" w:rsidR="00252627" w:rsidRPr="003E677B" w:rsidRDefault="00252627" w:rsidP="004332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Howard Turner</w:t>
            </w:r>
          </w:p>
        </w:tc>
        <w:tc>
          <w:tcPr>
            <w:tcW w:w="2195" w:type="dxa"/>
          </w:tcPr>
          <w:p w14:paraId="1F56B185" w14:textId="50C45B45" w:rsidR="00252627" w:rsidRPr="003E677B" w:rsidRDefault="00252627" w:rsidP="000B55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Stephanie Knotts</w:t>
            </w:r>
          </w:p>
        </w:tc>
        <w:tc>
          <w:tcPr>
            <w:tcW w:w="2202" w:type="dxa"/>
          </w:tcPr>
          <w:p w14:paraId="5BE4EC18" w14:textId="2AAE3EFA" w:rsidR="00252627" w:rsidRPr="003E677B" w:rsidRDefault="00252627" w:rsidP="004332B8">
            <w:pPr>
              <w:rPr>
                <w:rFonts w:ascii="Calibri" w:hAnsi="Calibri" w:cs="Calibri"/>
              </w:rPr>
            </w:pPr>
          </w:p>
        </w:tc>
      </w:tr>
      <w:tr w:rsidR="00252627" w:rsidRPr="0066015F" w14:paraId="2F0B94B7" w14:textId="77777777" w:rsidTr="000E483C">
        <w:tc>
          <w:tcPr>
            <w:tcW w:w="2205" w:type="dxa"/>
          </w:tcPr>
          <w:p w14:paraId="1F6E0533" w14:textId="404AA1E3" w:rsidR="00252627" w:rsidRPr="003E677B" w:rsidRDefault="00252627" w:rsidP="004332B8">
            <w:pPr>
              <w:rPr>
                <w:rFonts w:ascii="Calibri" w:hAnsi="Calibri" w:cs="Calibri"/>
              </w:rPr>
            </w:pPr>
            <w:r w:rsidRPr="003E677B">
              <w:rPr>
                <w:rFonts w:ascii="Calibri" w:hAnsi="Calibri" w:cs="Calibri"/>
              </w:rPr>
              <w:t>Deron Johnson</w:t>
            </w:r>
          </w:p>
        </w:tc>
        <w:tc>
          <w:tcPr>
            <w:tcW w:w="2206" w:type="dxa"/>
          </w:tcPr>
          <w:p w14:paraId="5ACA3657" w14:textId="74A14E50" w:rsidR="00252627" w:rsidRPr="003E677B" w:rsidRDefault="00252627" w:rsidP="004332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Jerry Knotts</w:t>
            </w:r>
          </w:p>
        </w:tc>
        <w:tc>
          <w:tcPr>
            <w:tcW w:w="2195" w:type="dxa"/>
          </w:tcPr>
          <w:p w14:paraId="1A938605" w14:textId="17EE4FF1" w:rsidR="00252627" w:rsidRPr="003E677B" w:rsidRDefault="00252627" w:rsidP="004332B8">
            <w:pPr>
              <w:rPr>
                <w:rFonts w:ascii="Calibri" w:hAnsi="Calibri" w:cs="Calibri"/>
              </w:rPr>
            </w:pPr>
            <w:proofErr w:type="spellStart"/>
            <w:r w:rsidRPr="009D6A61">
              <w:rPr>
                <w:rFonts w:ascii="Calibri" w:hAnsi="Calibri" w:cs="Calibri"/>
              </w:rPr>
              <w:t>Viswa</w:t>
            </w:r>
            <w:proofErr w:type="spellEnd"/>
            <w:r w:rsidRPr="009D6A61">
              <w:rPr>
                <w:rFonts w:ascii="Calibri" w:hAnsi="Calibri" w:cs="Calibri"/>
              </w:rPr>
              <w:t xml:space="preserve"> </w:t>
            </w:r>
            <w:proofErr w:type="spellStart"/>
            <w:r w:rsidRPr="009D6A61">
              <w:rPr>
                <w:rFonts w:ascii="Calibri" w:hAnsi="Calibri" w:cs="Calibri"/>
              </w:rPr>
              <w:t>Prapurna</w:t>
            </w:r>
            <w:proofErr w:type="spellEnd"/>
          </w:p>
        </w:tc>
        <w:tc>
          <w:tcPr>
            <w:tcW w:w="2202" w:type="dxa"/>
          </w:tcPr>
          <w:p w14:paraId="28891C33" w14:textId="685EB037" w:rsidR="00252627" w:rsidRPr="003E677B" w:rsidRDefault="00252627" w:rsidP="004332B8">
            <w:pPr>
              <w:rPr>
                <w:rFonts w:ascii="Calibri" w:hAnsi="Calibri" w:cs="Calibri"/>
              </w:rPr>
            </w:pPr>
          </w:p>
        </w:tc>
      </w:tr>
      <w:tr w:rsidR="00252627" w:rsidRPr="0066015F" w14:paraId="6AB82E37" w14:textId="77777777" w:rsidTr="000E483C">
        <w:tc>
          <w:tcPr>
            <w:tcW w:w="2205" w:type="dxa"/>
          </w:tcPr>
          <w:p w14:paraId="6A54EF31" w14:textId="1EF30CCA" w:rsidR="00252627" w:rsidRPr="003E677B" w:rsidRDefault="00141160" w:rsidP="004332B8">
            <w:pPr>
              <w:rPr>
                <w:rFonts w:ascii="Calibri" w:hAnsi="Calibri" w:cs="Calibri"/>
              </w:rPr>
            </w:pPr>
            <w:proofErr w:type="spellStart"/>
            <w:r w:rsidRPr="00141160">
              <w:rPr>
                <w:rFonts w:ascii="Calibri" w:hAnsi="Calibri" w:cs="Calibri"/>
              </w:rPr>
              <w:t>Dhruvajyoti</w:t>
            </w:r>
            <w:proofErr w:type="spellEnd"/>
            <w:r w:rsidRPr="00141160">
              <w:rPr>
                <w:rFonts w:ascii="Calibri" w:hAnsi="Calibri" w:cs="Calibri"/>
              </w:rPr>
              <w:t xml:space="preserve"> Roy</w:t>
            </w:r>
          </w:p>
        </w:tc>
        <w:tc>
          <w:tcPr>
            <w:tcW w:w="2206" w:type="dxa"/>
          </w:tcPr>
          <w:p w14:paraId="57692C47" w14:textId="6A0786A1" w:rsidR="00252627" w:rsidRPr="003E677B" w:rsidRDefault="00252627" w:rsidP="004332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Nathalie </w:t>
            </w:r>
            <w:proofErr w:type="spellStart"/>
            <w:r>
              <w:rPr>
                <w:rFonts w:ascii="Calibri" w:hAnsi="Calibri" w:cs="Calibri"/>
              </w:rPr>
              <w:t>Gosset</w:t>
            </w:r>
            <w:proofErr w:type="spellEnd"/>
          </w:p>
        </w:tc>
        <w:tc>
          <w:tcPr>
            <w:tcW w:w="2195" w:type="dxa"/>
          </w:tcPr>
          <w:p w14:paraId="78D474D5" w14:textId="6927E008" w:rsidR="00252627" w:rsidRPr="003E677B" w:rsidRDefault="00252627" w:rsidP="00F50373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099315CE" w14:textId="10F5DE03" w:rsidR="00252627" w:rsidRPr="00450D21" w:rsidRDefault="00252627" w:rsidP="004332B8">
            <w:pPr>
              <w:rPr>
                <w:rFonts w:ascii="Calibri" w:hAnsi="Calibri" w:cs="Calibri"/>
              </w:rPr>
            </w:pPr>
          </w:p>
        </w:tc>
      </w:tr>
    </w:tbl>
    <w:p w14:paraId="7890E06C" w14:textId="59662A2F" w:rsidR="0066015F" w:rsidRPr="00995476" w:rsidRDefault="00DB707F" w:rsidP="00995476">
      <w:pPr>
        <w:pStyle w:val="Heading1"/>
      </w:pPr>
      <w:r>
        <w:t>Event Scheduling</w:t>
      </w:r>
    </w:p>
    <w:p w14:paraId="1994E853" w14:textId="35D95DB6" w:rsidR="00DE2485" w:rsidRDefault="009149B8">
      <w:pPr>
        <w:rPr>
          <w:rStyle w:val="Hyperlink"/>
        </w:rPr>
      </w:pPr>
      <w:hyperlink r:id="rId10" w:history="1">
        <w:r w:rsidR="00DE2485" w:rsidRPr="006C3A69">
          <w:rPr>
            <w:rStyle w:val="Hyperlink"/>
          </w:rPr>
          <w:t>http://www.ieee-bv.org/conferences-and-events/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027"/>
        <w:gridCol w:w="2100"/>
      </w:tblGrid>
      <w:tr w:rsidR="00726DC4" w:rsidRPr="00726DC4" w14:paraId="2D9580AB" w14:textId="77777777" w:rsidTr="00263BAF">
        <w:trPr>
          <w:trHeight w:val="296"/>
        </w:trPr>
        <w:tc>
          <w:tcPr>
            <w:tcW w:w="2185" w:type="dxa"/>
            <w:hideMark/>
          </w:tcPr>
          <w:p w14:paraId="37718A6B" w14:textId="77777777" w:rsidR="00726DC4" w:rsidRPr="00726DC4" w:rsidRDefault="00726DC4">
            <w:pPr>
              <w:rPr>
                <w:b/>
                <w:bCs/>
              </w:rPr>
            </w:pPr>
            <w:r w:rsidRPr="00726DC4">
              <w:rPr>
                <w:b/>
                <w:bCs/>
              </w:rPr>
              <w:t>Schedule</w:t>
            </w:r>
          </w:p>
        </w:tc>
        <w:tc>
          <w:tcPr>
            <w:tcW w:w="2027" w:type="dxa"/>
            <w:hideMark/>
          </w:tcPr>
          <w:p w14:paraId="19D80995" w14:textId="77777777" w:rsidR="00726DC4" w:rsidRPr="00726DC4" w:rsidRDefault="00726DC4">
            <w:pPr>
              <w:rPr>
                <w:b/>
                <w:bCs/>
              </w:rPr>
            </w:pPr>
            <w:r w:rsidRPr="00726DC4">
              <w:rPr>
                <w:b/>
                <w:bCs/>
              </w:rPr>
              <w:t>Chapter</w:t>
            </w:r>
          </w:p>
        </w:tc>
        <w:tc>
          <w:tcPr>
            <w:tcW w:w="2100" w:type="dxa"/>
            <w:hideMark/>
          </w:tcPr>
          <w:p w14:paraId="0FF46363" w14:textId="77777777" w:rsidR="00726DC4" w:rsidRPr="00726DC4" w:rsidRDefault="00726DC4">
            <w:pPr>
              <w:rPr>
                <w:b/>
                <w:bCs/>
              </w:rPr>
            </w:pPr>
            <w:r w:rsidRPr="00726DC4">
              <w:rPr>
                <w:b/>
                <w:bCs/>
              </w:rPr>
              <w:t>Location</w:t>
            </w:r>
          </w:p>
        </w:tc>
      </w:tr>
      <w:tr w:rsidR="00726DC4" w:rsidRPr="00726DC4" w14:paraId="7092280E" w14:textId="77777777" w:rsidTr="00263BAF">
        <w:trPr>
          <w:trHeight w:val="296"/>
        </w:trPr>
        <w:tc>
          <w:tcPr>
            <w:tcW w:w="2185" w:type="dxa"/>
            <w:hideMark/>
          </w:tcPr>
          <w:p w14:paraId="5B75E055" w14:textId="77777777" w:rsidR="00726DC4" w:rsidRPr="00726DC4" w:rsidRDefault="00726DC4">
            <w:r w:rsidRPr="00726DC4">
              <w:t>1st Tue of month</w:t>
            </w:r>
          </w:p>
        </w:tc>
        <w:tc>
          <w:tcPr>
            <w:tcW w:w="2027" w:type="dxa"/>
            <w:hideMark/>
          </w:tcPr>
          <w:p w14:paraId="542C1044" w14:textId="77777777" w:rsidR="00726DC4" w:rsidRPr="00726DC4" w:rsidRDefault="00726DC4">
            <w:r w:rsidRPr="00726DC4">
              <w:t>Entrepreneurship</w:t>
            </w:r>
          </w:p>
        </w:tc>
        <w:tc>
          <w:tcPr>
            <w:tcW w:w="2100" w:type="dxa"/>
            <w:hideMark/>
          </w:tcPr>
          <w:p w14:paraId="3978F66B" w14:textId="77777777" w:rsidR="00726DC4" w:rsidRPr="00726DC4" w:rsidRDefault="00726DC4">
            <w:r w:rsidRPr="00726DC4">
              <w:t>Hub101</w:t>
            </w:r>
          </w:p>
        </w:tc>
      </w:tr>
      <w:tr w:rsidR="00726DC4" w:rsidRPr="00726DC4" w14:paraId="4B15FEC6" w14:textId="77777777" w:rsidTr="00263BAF">
        <w:trPr>
          <w:trHeight w:val="296"/>
        </w:trPr>
        <w:tc>
          <w:tcPr>
            <w:tcW w:w="2185" w:type="dxa"/>
            <w:hideMark/>
          </w:tcPr>
          <w:p w14:paraId="3217A257" w14:textId="77777777" w:rsidR="00726DC4" w:rsidRPr="00726DC4" w:rsidRDefault="00726DC4">
            <w:r w:rsidRPr="00726DC4">
              <w:t>1st Wed of month</w:t>
            </w:r>
          </w:p>
        </w:tc>
        <w:tc>
          <w:tcPr>
            <w:tcW w:w="2027" w:type="dxa"/>
            <w:hideMark/>
          </w:tcPr>
          <w:p w14:paraId="4FBBA3D2" w14:textId="77777777" w:rsidR="00726DC4" w:rsidRPr="00726DC4" w:rsidRDefault="00726DC4">
            <w:r w:rsidRPr="00726DC4">
              <w:t>RAS/IAS</w:t>
            </w:r>
          </w:p>
        </w:tc>
        <w:tc>
          <w:tcPr>
            <w:tcW w:w="2100" w:type="dxa"/>
            <w:hideMark/>
          </w:tcPr>
          <w:p w14:paraId="6C887C50" w14:textId="77777777" w:rsidR="00726DC4" w:rsidRPr="00726DC4" w:rsidRDefault="00726DC4">
            <w:r w:rsidRPr="00726DC4">
              <w:t>CLU</w:t>
            </w:r>
          </w:p>
        </w:tc>
      </w:tr>
      <w:tr w:rsidR="00726DC4" w:rsidRPr="00726DC4" w14:paraId="58E2C3D5" w14:textId="77777777" w:rsidTr="00263BAF">
        <w:trPr>
          <w:trHeight w:val="296"/>
        </w:trPr>
        <w:tc>
          <w:tcPr>
            <w:tcW w:w="2185" w:type="dxa"/>
            <w:hideMark/>
          </w:tcPr>
          <w:p w14:paraId="25DBD98F" w14:textId="77777777" w:rsidR="00726DC4" w:rsidRPr="00726DC4" w:rsidRDefault="00726DC4">
            <w:r w:rsidRPr="00726DC4">
              <w:t>2nd Tue of month</w:t>
            </w:r>
          </w:p>
        </w:tc>
        <w:tc>
          <w:tcPr>
            <w:tcW w:w="2027" w:type="dxa"/>
            <w:hideMark/>
          </w:tcPr>
          <w:p w14:paraId="7E35FE70" w14:textId="77777777" w:rsidR="00726DC4" w:rsidRPr="00726DC4" w:rsidRDefault="00726DC4">
            <w:r w:rsidRPr="00726DC4">
              <w:t>Communications</w:t>
            </w:r>
          </w:p>
        </w:tc>
        <w:tc>
          <w:tcPr>
            <w:tcW w:w="2100" w:type="dxa"/>
            <w:hideMark/>
          </w:tcPr>
          <w:p w14:paraId="786F176E" w14:textId="77777777" w:rsidR="00726DC4" w:rsidRPr="00726DC4" w:rsidRDefault="00726DC4">
            <w:r w:rsidRPr="00726DC4">
              <w:t>Skyworks</w:t>
            </w:r>
          </w:p>
        </w:tc>
      </w:tr>
      <w:tr w:rsidR="00726DC4" w:rsidRPr="00726DC4" w14:paraId="358B20FD" w14:textId="77777777" w:rsidTr="00263BAF">
        <w:trPr>
          <w:trHeight w:val="296"/>
        </w:trPr>
        <w:tc>
          <w:tcPr>
            <w:tcW w:w="2185" w:type="dxa"/>
            <w:hideMark/>
          </w:tcPr>
          <w:p w14:paraId="0E7F9960" w14:textId="77777777" w:rsidR="00726DC4" w:rsidRPr="00726DC4" w:rsidRDefault="00726DC4">
            <w:r w:rsidRPr="00726DC4">
              <w:t>2nd Wed of month</w:t>
            </w:r>
          </w:p>
        </w:tc>
        <w:tc>
          <w:tcPr>
            <w:tcW w:w="2027" w:type="dxa"/>
            <w:hideMark/>
          </w:tcPr>
          <w:p w14:paraId="502BA6EE" w14:textId="77777777" w:rsidR="00726DC4" w:rsidRPr="00726DC4" w:rsidRDefault="00726DC4">
            <w:r w:rsidRPr="00726DC4">
              <w:t>Computer</w:t>
            </w:r>
          </w:p>
        </w:tc>
        <w:tc>
          <w:tcPr>
            <w:tcW w:w="2100" w:type="dxa"/>
            <w:hideMark/>
          </w:tcPr>
          <w:p w14:paraId="35AFD500" w14:textId="77777777" w:rsidR="00726DC4" w:rsidRPr="00726DC4" w:rsidRDefault="00726DC4">
            <w:r w:rsidRPr="00726DC4">
              <w:t>La Reina</w:t>
            </w:r>
          </w:p>
        </w:tc>
      </w:tr>
      <w:tr w:rsidR="00726DC4" w:rsidRPr="00726DC4" w14:paraId="5B499AEC" w14:textId="77777777" w:rsidTr="00263BAF">
        <w:trPr>
          <w:trHeight w:val="296"/>
        </w:trPr>
        <w:tc>
          <w:tcPr>
            <w:tcW w:w="2185" w:type="dxa"/>
            <w:hideMark/>
          </w:tcPr>
          <w:p w14:paraId="357D6865" w14:textId="77777777" w:rsidR="00726DC4" w:rsidRPr="00726DC4" w:rsidRDefault="00726DC4">
            <w:r w:rsidRPr="00726DC4">
              <w:t>3rd Tue of month</w:t>
            </w:r>
          </w:p>
        </w:tc>
        <w:tc>
          <w:tcPr>
            <w:tcW w:w="2027" w:type="dxa"/>
            <w:hideMark/>
          </w:tcPr>
          <w:p w14:paraId="271AC668" w14:textId="77777777" w:rsidR="00726DC4" w:rsidRPr="00726DC4" w:rsidRDefault="00726DC4">
            <w:r w:rsidRPr="00726DC4">
              <w:t>Microwave</w:t>
            </w:r>
          </w:p>
        </w:tc>
        <w:tc>
          <w:tcPr>
            <w:tcW w:w="2100" w:type="dxa"/>
            <w:hideMark/>
          </w:tcPr>
          <w:p w14:paraId="493A43D8" w14:textId="77777777" w:rsidR="00726DC4" w:rsidRPr="00726DC4" w:rsidRDefault="00726DC4">
            <w:r w:rsidRPr="00726DC4">
              <w:t>Skyworks</w:t>
            </w:r>
          </w:p>
        </w:tc>
      </w:tr>
      <w:tr w:rsidR="00726DC4" w:rsidRPr="00726DC4" w14:paraId="3CCD7D64" w14:textId="77777777" w:rsidTr="00263BAF">
        <w:trPr>
          <w:trHeight w:val="296"/>
        </w:trPr>
        <w:tc>
          <w:tcPr>
            <w:tcW w:w="2185" w:type="dxa"/>
            <w:hideMark/>
          </w:tcPr>
          <w:p w14:paraId="31C92754" w14:textId="77777777" w:rsidR="00726DC4" w:rsidRPr="00726DC4" w:rsidRDefault="00726DC4">
            <w:r w:rsidRPr="00726DC4">
              <w:t>3rd Thu of month</w:t>
            </w:r>
          </w:p>
        </w:tc>
        <w:tc>
          <w:tcPr>
            <w:tcW w:w="2027" w:type="dxa"/>
            <w:hideMark/>
          </w:tcPr>
          <w:p w14:paraId="0CF681F5" w14:textId="77777777" w:rsidR="00726DC4" w:rsidRPr="00726DC4" w:rsidRDefault="00726DC4">
            <w:r w:rsidRPr="00726DC4">
              <w:t>Aerospace</w:t>
            </w:r>
          </w:p>
        </w:tc>
        <w:tc>
          <w:tcPr>
            <w:tcW w:w="2100" w:type="dxa"/>
            <w:hideMark/>
          </w:tcPr>
          <w:p w14:paraId="67E44F92" w14:textId="77777777" w:rsidR="00726DC4" w:rsidRPr="00726DC4" w:rsidRDefault="00726DC4">
            <w:r w:rsidRPr="00726DC4">
              <w:t>CLU</w:t>
            </w:r>
          </w:p>
        </w:tc>
      </w:tr>
      <w:tr w:rsidR="00726DC4" w:rsidRPr="00726DC4" w14:paraId="0BEEAFC6" w14:textId="77777777" w:rsidTr="00263BAF">
        <w:trPr>
          <w:trHeight w:val="296"/>
        </w:trPr>
        <w:tc>
          <w:tcPr>
            <w:tcW w:w="2185" w:type="dxa"/>
            <w:hideMark/>
          </w:tcPr>
          <w:p w14:paraId="325027A4" w14:textId="77777777" w:rsidR="00726DC4" w:rsidRPr="00726DC4" w:rsidRDefault="00726DC4">
            <w:r w:rsidRPr="00726DC4">
              <w:t>Last Mon of month</w:t>
            </w:r>
          </w:p>
        </w:tc>
        <w:tc>
          <w:tcPr>
            <w:tcW w:w="2027" w:type="dxa"/>
            <w:hideMark/>
          </w:tcPr>
          <w:p w14:paraId="480D8EE7" w14:textId="77777777" w:rsidR="00726DC4" w:rsidRPr="00726DC4" w:rsidRDefault="00726DC4">
            <w:r w:rsidRPr="00726DC4">
              <w:t xml:space="preserve">Section </w:t>
            </w:r>
            <w:proofErr w:type="spellStart"/>
            <w:r w:rsidRPr="00726DC4">
              <w:t>OpCom</w:t>
            </w:r>
            <w:proofErr w:type="spellEnd"/>
          </w:p>
        </w:tc>
        <w:tc>
          <w:tcPr>
            <w:tcW w:w="2100" w:type="dxa"/>
            <w:hideMark/>
          </w:tcPr>
          <w:p w14:paraId="4B3002F8" w14:textId="77777777" w:rsidR="00726DC4" w:rsidRPr="00726DC4" w:rsidRDefault="00726DC4">
            <w:r w:rsidRPr="00726DC4">
              <w:t>Nathalie &amp; Doug’s</w:t>
            </w:r>
          </w:p>
        </w:tc>
      </w:tr>
      <w:tr w:rsidR="00726DC4" w:rsidRPr="00726DC4" w14:paraId="25498728" w14:textId="77777777" w:rsidTr="00263BAF">
        <w:trPr>
          <w:trHeight w:val="296"/>
        </w:trPr>
        <w:tc>
          <w:tcPr>
            <w:tcW w:w="2185" w:type="dxa"/>
            <w:hideMark/>
          </w:tcPr>
          <w:p w14:paraId="5EDA03F0" w14:textId="77777777" w:rsidR="00726DC4" w:rsidRPr="00726DC4" w:rsidRDefault="00726DC4">
            <w:r w:rsidRPr="00726DC4">
              <w:t>Last Tue of month</w:t>
            </w:r>
          </w:p>
        </w:tc>
        <w:tc>
          <w:tcPr>
            <w:tcW w:w="2027" w:type="dxa"/>
            <w:hideMark/>
          </w:tcPr>
          <w:p w14:paraId="6CD5F330" w14:textId="77777777" w:rsidR="00726DC4" w:rsidRPr="00726DC4" w:rsidRDefault="00726DC4">
            <w:r w:rsidRPr="00726DC4">
              <w:t>ED/CAS</w:t>
            </w:r>
          </w:p>
        </w:tc>
        <w:tc>
          <w:tcPr>
            <w:tcW w:w="2100" w:type="dxa"/>
            <w:hideMark/>
          </w:tcPr>
          <w:p w14:paraId="66DF72F1" w14:textId="77777777" w:rsidR="00726DC4" w:rsidRPr="00726DC4" w:rsidRDefault="00726DC4">
            <w:r w:rsidRPr="00726DC4">
              <w:t>Skyworks</w:t>
            </w:r>
          </w:p>
        </w:tc>
      </w:tr>
      <w:tr w:rsidR="00726DC4" w:rsidRPr="00726DC4" w14:paraId="62940F50" w14:textId="77777777" w:rsidTr="00263BAF">
        <w:trPr>
          <w:trHeight w:val="296"/>
        </w:trPr>
        <w:tc>
          <w:tcPr>
            <w:tcW w:w="2185" w:type="dxa"/>
            <w:hideMark/>
          </w:tcPr>
          <w:p w14:paraId="10D2C9D3" w14:textId="77777777" w:rsidR="00726DC4" w:rsidRPr="00726DC4" w:rsidRDefault="00726DC4">
            <w:r w:rsidRPr="00726DC4">
              <w:t>Last Wed of month</w:t>
            </w:r>
          </w:p>
        </w:tc>
        <w:tc>
          <w:tcPr>
            <w:tcW w:w="2027" w:type="dxa"/>
            <w:hideMark/>
          </w:tcPr>
          <w:p w14:paraId="0195514A" w14:textId="77777777" w:rsidR="00726DC4" w:rsidRPr="00726DC4" w:rsidRDefault="00726DC4">
            <w:r w:rsidRPr="00726DC4">
              <w:t>EMBS</w:t>
            </w:r>
          </w:p>
        </w:tc>
        <w:tc>
          <w:tcPr>
            <w:tcW w:w="2100" w:type="dxa"/>
            <w:hideMark/>
          </w:tcPr>
          <w:p w14:paraId="585C28BF" w14:textId="77777777" w:rsidR="00726DC4" w:rsidRPr="00726DC4" w:rsidRDefault="00726DC4">
            <w:r w:rsidRPr="00726DC4">
              <w:t>CLU</w:t>
            </w:r>
          </w:p>
        </w:tc>
      </w:tr>
      <w:tr w:rsidR="00726DC4" w:rsidRPr="00726DC4" w14:paraId="32A1BD72" w14:textId="77777777" w:rsidTr="00263BAF">
        <w:trPr>
          <w:trHeight w:val="296"/>
        </w:trPr>
        <w:tc>
          <w:tcPr>
            <w:tcW w:w="2185" w:type="dxa"/>
            <w:hideMark/>
          </w:tcPr>
          <w:p w14:paraId="651C52E4" w14:textId="77777777" w:rsidR="00726DC4" w:rsidRPr="00726DC4" w:rsidRDefault="00726DC4">
            <w:r w:rsidRPr="00726DC4">
              <w:t>Last Thu of month</w:t>
            </w:r>
          </w:p>
        </w:tc>
        <w:tc>
          <w:tcPr>
            <w:tcW w:w="2027" w:type="dxa"/>
            <w:hideMark/>
          </w:tcPr>
          <w:p w14:paraId="0AA4E513" w14:textId="77777777" w:rsidR="00726DC4" w:rsidRPr="00726DC4" w:rsidRDefault="00726DC4">
            <w:r w:rsidRPr="00726DC4">
              <w:t>Photonics</w:t>
            </w:r>
          </w:p>
        </w:tc>
        <w:tc>
          <w:tcPr>
            <w:tcW w:w="2100" w:type="dxa"/>
            <w:hideMark/>
          </w:tcPr>
          <w:p w14:paraId="72F4C11F" w14:textId="77777777" w:rsidR="00726DC4" w:rsidRPr="00726DC4" w:rsidRDefault="00726DC4">
            <w:r w:rsidRPr="00726DC4">
              <w:t>Hub101</w:t>
            </w:r>
          </w:p>
        </w:tc>
      </w:tr>
    </w:tbl>
    <w:p w14:paraId="0B0652EC" w14:textId="221B80C8" w:rsidR="00726DC4" w:rsidRDefault="00726DC4"/>
    <w:p w14:paraId="595CD112" w14:textId="60B2ED82" w:rsidR="00DE2485" w:rsidRPr="00995476" w:rsidRDefault="00DE2485" w:rsidP="00DE2485">
      <w:pPr>
        <w:pStyle w:val="Heading1"/>
      </w:pPr>
      <w:r w:rsidRPr="00995476">
        <w:t xml:space="preserve">Calendar of </w:t>
      </w:r>
      <w:r>
        <w:t>Chapter Meetings</w:t>
      </w:r>
    </w:p>
    <w:p w14:paraId="4D2FD686" w14:textId="4CFF3441" w:rsidR="00E96B9F" w:rsidRDefault="009149B8">
      <w:pPr>
        <w:rPr>
          <w:rFonts w:ascii="Calibri" w:hAnsi="Calibri" w:cs="Calibri"/>
          <w:sz w:val="28"/>
        </w:rPr>
      </w:pPr>
      <w:hyperlink r:id="rId11" w:history="1">
        <w:r w:rsidR="00DE2485" w:rsidRPr="006C3A69">
          <w:rPr>
            <w:rStyle w:val="Hyperlink"/>
            <w:rFonts w:ascii="Calibri" w:hAnsi="Calibri" w:cs="Calibri"/>
            <w:sz w:val="28"/>
          </w:rPr>
          <w:t>http://www.ieee-bv.org/chapter-events/</w:t>
        </w:r>
      </w:hyperlink>
    </w:p>
    <w:p w14:paraId="293849A7" w14:textId="77777777" w:rsidR="0066015F" w:rsidRDefault="0066015F" w:rsidP="0066015F">
      <w:pPr>
        <w:pStyle w:val="Heading1"/>
      </w:pPr>
      <w:r>
        <w:t>Minutes from Previous Meeting</w:t>
      </w:r>
    </w:p>
    <w:p w14:paraId="2CF6C320" w14:textId="062F04C1" w:rsidR="00F32016" w:rsidRDefault="0066015F" w:rsidP="00F32016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015F">
        <w:rPr>
          <w:rFonts w:ascii="Calibri" w:hAnsi="Calibri" w:cs="Calibri"/>
          <w:sz w:val="24"/>
        </w:rPr>
        <w:t>Minutes were accepted</w:t>
      </w:r>
      <w:r w:rsidR="00F32016" w:rsidRPr="00F3201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52B0108D" w14:textId="77ACCC1D" w:rsidR="000A62D3" w:rsidRDefault="008F22AE" w:rsidP="000A62D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April</w:t>
      </w:r>
      <w:r w:rsidR="000A62D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Experiences</w:t>
      </w:r>
    </w:p>
    <w:p w14:paraId="7D654156" w14:textId="140F4924" w:rsidR="00F93DB3" w:rsidRDefault="00CC5909" w:rsidP="00D77030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Computer</w:t>
      </w:r>
      <w:r w:rsidR="001C2958">
        <w:rPr>
          <w:rFonts w:ascii="Calibri" w:hAnsi="Calibri" w:cs="Calibri"/>
          <w:sz w:val="24"/>
        </w:rPr>
        <w:t xml:space="preserve"> Society</w:t>
      </w:r>
      <w:r w:rsidR="00D77030">
        <w:rPr>
          <w:rFonts w:ascii="Calibri" w:hAnsi="Calibri" w:cs="Calibri"/>
          <w:sz w:val="24"/>
        </w:rPr>
        <w:t xml:space="preserve"> </w:t>
      </w:r>
    </w:p>
    <w:p w14:paraId="20DE29B7" w14:textId="77777777" w:rsidR="00BF470F" w:rsidRDefault="00BF470F" w:rsidP="00CC5909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April -  </w:t>
      </w:r>
      <w:r w:rsidRPr="00D77030">
        <w:rPr>
          <w:rFonts w:ascii="Calibri" w:hAnsi="Calibri" w:cs="Calibri"/>
          <w:sz w:val="24"/>
        </w:rPr>
        <w:t>High School Teams to Show Off Their Robots</w:t>
      </w:r>
      <w:r>
        <w:rPr>
          <w:rFonts w:ascii="Calibri" w:hAnsi="Calibri" w:cs="Calibri"/>
          <w:sz w:val="24"/>
        </w:rPr>
        <w:t xml:space="preserve"> </w:t>
      </w:r>
    </w:p>
    <w:p w14:paraId="1F969101" w14:textId="049D93D2" w:rsidR="00CC5909" w:rsidRDefault="00CC5909" w:rsidP="00BF470F">
      <w:pPr>
        <w:pStyle w:val="ListParagraph"/>
        <w:numPr>
          <w:ilvl w:val="2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3 robotics teams pr</w:t>
      </w:r>
      <w:r w:rsidR="00BF470F">
        <w:rPr>
          <w:rFonts w:ascii="Calibri" w:hAnsi="Calibri" w:cs="Calibri"/>
          <w:sz w:val="24"/>
        </w:rPr>
        <w:t>esented what their projects</w:t>
      </w:r>
    </w:p>
    <w:p w14:paraId="0C60169E" w14:textId="1BEBA80F" w:rsidR="001C2958" w:rsidRDefault="00BF470F" w:rsidP="00BF470F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May - </w:t>
      </w:r>
      <w:r w:rsidRPr="00BF470F">
        <w:rPr>
          <w:rFonts w:ascii="Calibri" w:hAnsi="Calibri" w:cs="Calibri"/>
          <w:sz w:val="24"/>
        </w:rPr>
        <w:t>Putting the "Data" into "Big Data"</w:t>
      </w:r>
    </w:p>
    <w:p w14:paraId="592F2178" w14:textId="3D9539E0" w:rsidR="00747B06" w:rsidRDefault="00747B06" w:rsidP="00BF74D7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Update from </w:t>
      </w:r>
      <w:r w:rsidR="00F93DB3">
        <w:rPr>
          <w:rFonts w:ascii="Calibri" w:hAnsi="Calibri" w:cs="Calibri"/>
          <w:b/>
          <w:sz w:val="24"/>
        </w:rPr>
        <w:t>Sana</w:t>
      </w:r>
    </w:p>
    <w:p w14:paraId="053A7873" w14:textId="77777777" w:rsidR="00F93DB3" w:rsidRDefault="00F93DB3" w:rsidP="00747B06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 w:rsidRPr="00F93DB3">
        <w:rPr>
          <w:rFonts w:ascii="Calibri" w:hAnsi="Calibri" w:cs="Calibri"/>
          <w:sz w:val="24"/>
        </w:rPr>
        <w:t xml:space="preserve">AESS has speakers confirmed for June, September and October. </w:t>
      </w:r>
    </w:p>
    <w:p w14:paraId="1CAF536D" w14:textId="77777777" w:rsidR="00F93DB3" w:rsidRDefault="00F93DB3" w:rsidP="00F93DB3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Sana is</w:t>
      </w:r>
      <w:r w:rsidRPr="00F93DB3">
        <w:rPr>
          <w:rFonts w:ascii="Calibri" w:hAnsi="Calibri" w:cs="Calibri"/>
          <w:sz w:val="24"/>
        </w:rPr>
        <w:t xml:space="preserve"> reaching out to speakers to line up talks for this May, July and August.</w:t>
      </w:r>
    </w:p>
    <w:p w14:paraId="36633E18" w14:textId="07744AF1" w:rsidR="00F93DB3" w:rsidRDefault="00F93DB3" w:rsidP="00F93DB3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 w:rsidRPr="00F93DB3">
        <w:rPr>
          <w:rFonts w:ascii="Calibri" w:hAnsi="Calibri" w:cs="Calibri"/>
          <w:sz w:val="24"/>
        </w:rPr>
        <w:t xml:space="preserve"> </w:t>
      </w:r>
      <w:r w:rsidR="00BF470F">
        <w:rPr>
          <w:rFonts w:ascii="Calibri" w:hAnsi="Calibri" w:cs="Calibri"/>
          <w:sz w:val="24"/>
        </w:rPr>
        <w:t>The chapter is</w:t>
      </w:r>
      <w:r w:rsidRPr="00F93DB3">
        <w:rPr>
          <w:rFonts w:ascii="Calibri" w:hAnsi="Calibri" w:cs="Calibri"/>
          <w:sz w:val="24"/>
        </w:rPr>
        <w:t xml:space="preserve"> not planning to have talk</w:t>
      </w:r>
      <w:r w:rsidR="00BF470F">
        <w:rPr>
          <w:rFonts w:ascii="Calibri" w:hAnsi="Calibri" w:cs="Calibri"/>
          <w:sz w:val="24"/>
        </w:rPr>
        <w:t>s</w:t>
      </w:r>
      <w:r w:rsidRPr="00F93DB3">
        <w:rPr>
          <w:rFonts w:ascii="Calibri" w:hAnsi="Calibri" w:cs="Calibri"/>
          <w:sz w:val="24"/>
        </w:rPr>
        <w:t xml:space="preserve"> in November </w:t>
      </w:r>
      <w:r w:rsidR="00BF470F">
        <w:rPr>
          <w:rFonts w:ascii="Calibri" w:hAnsi="Calibri" w:cs="Calibri"/>
          <w:sz w:val="24"/>
        </w:rPr>
        <w:t>or</w:t>
      </w:r>
      <w:r w:rsidRPr="00F93DB3">
        <w:rPr>
          <w:rFonts w:ascii="Calibri" w:hAnsi="Calibri" w:cs="Calibri"/>
          <w:sz w:val="24"/>
        </w:rPr>
        <w:t xml:space="preserve"> December, due to proximity to Thanksgiving and Christmas.</w:t>
      </w:r>
    </w:p>
    <w:p w14:paraId="7352F999" w14:textId="3700E38E" w:rsidR="00F92B13" w:rsidRDefault="00F92B13" w:rsidP="0073549C">
      <w:pPr>
        <w:pStyle w:val="ListParagraph"/>
        <w:numPr>
          <w:ilvl w:val="0"/>
          <w:numId w:val="41"/>
        </w:numPr>
      </w:pPr>
      <w:r>
        <w:t xml:space="preserve">Joint meeting </w:t>
      </w:r>
      <w:r w:rsidR="0049742D" w:rsidRPr="0073549C">
        <w:rPr>
          <w:rFonts w:ascii="Calibri" w:hAnsi="Calibri" w:cs="Calibri"/>
          <w:sz w:val="24"/>
        </w:rPr>
        <w:t>Robotics and Ed/CAS</w:t>
      </w:r>
    </w:p>
    <w:p w14:paraId="513E6542" w14:textId="38267CD1" w:rsidR="00F92B13" w:rsidRDefault="00F92B13" w:rsidP="00F92B13">
      <w:pPr>
        <w:pStyle w:val="ListParagraph"/>
        <w:numPr>
          <w:ilvl w:val="1"/>
          <w:numId w:val="41"/>
        </w:numPr>
      </w:pPr>
      <w:r>
        <w:t>20-25 people</w:t>
      </w:r>
      <w:r w:rsidR="0073549C">
        <w:t xml:space="preserve"> attended</w:t>
      </w:r>
    </w:p>
    <w:p w14:paraId="61BF666C" w14:textId="6251ECDB" w:rsidR="00F92B13" w:rsidRDefault="009E087D" w:rsidP="00F92B13">
      <w:pPr>
        <w:pStyle w:val="ListParagraph"/>
        <w:numPr>
          <w:ilvl w:val="0"/>
          <w:numId w:val="41"/>
        </w:numPr>
      </w:pPr>
      <w:r>
        <w:t>EMBS</w:t>
      </w:r>
    </w:p>
    <w:p w14:paraId="06C92816" w14:textId="5AA88319" w:rsidR="00F92B13" w:rsidRPr="00F92B13" w:rsidRDefault="00275F77" w:rsidP="00F92B13">
      <w:pPr>
        <w:pStyle w:val="ListParagraph"/>
        <w:numPr>
          <w:ilvl w:val="1"/>
          <w:numId w:val="41"/>
        </w:numPr>
        <w:rPr>
          <w:color w:val="FF0000"/>
        </w:rPr>
      </w:pPr>
      <w:r>
        <w:t>April speaker cancelled, so they did not have a meeting.</w:t>
      </w:r>
    </w:p>
    <w:p w14:paraId="6E138837" w14:textId="77777777" w:rsidR="00F92B13" w:rsidRDefault="00F92B13" w:rsidP="00F92B13">
      <w:pPr>
        <w:pStyle w:val="ListParagraph"/>
        <w:numPr>
          <w:ilvl w:val="0"/>
          <w:numId w:val="41"/>
        </w:numPr>
      </w:pPr>
      <w:r>
        <w:t>Photonics</w:t>
      </w:r>
    </w:p>
    <w:p w14:paraId="7E5D96F8" w14:textId="77777777" w:rsidR="00F92B13" w:rsidRDefault="00F92B13" w:rsidP="00F92B13">
      <w:pPr>
        <w:pStyle w:val="ListParagraph"/>
        <w:numPr>
          <w:ilvl w:val="1"/>
          <w:numId w:val="41"/>
        </w:numPr>
      </w:pPr>
      <w:r>
        <w:t>Has a speaker for May</w:t>
      </w:r>
    </w:p>
    <w:p w14:paraId="6775A4FF" w14:textId="29E6825A" w:rsidR="00F92B13" w:rsidRDefault="00F92B13" w:rsidP="00F92B13">
      <w:pPr>
        <w:pStyle w:val="ListParagraph"/>
        <w:numPr>
          <w:ilvl w:val="0"/>
          <w:numId w:val="41"/>
        </w:numPr>
      </w:pPr>
      <w:r>
        <w:t>Entrepreneurship</w:t>
      </w:r>
    </w:p>
    <w:p w14:paraId="2747C30C" w14:textId="77777777" w:rsidR="00F92B13" w:rsidRDefault="00F92B13" w:rsidP="00F92B13">
      <w:pPr>
        <w:pStyle w:val="ListParagraph"/>
        <w:numPr>
          <w:ilvl w:val="1"/>
          <w:numId w:val="41"/>
        </w:numPr>
      </w:pPr>
      <w:r>
        <w:t>Dave Gross spoke about startups/Maker space and other stuff</w:t>
      </w:r>
    </w:p>
    <w:p w14:paraId="0712793B" w14:textId="5100CCA3" w:rsidR="00F92B13" w:rsidRDefault="009C4481" w:rsidP="009C4481">
      <w:pPr>
        <w:pStyle w:val="ListParagraph"/>
        <w:numPr>
          <w:ilvl w:val="1"/>
          <w:numId w:val="41"/>
        </w:numPr>
      </w:pPr>
      <w:r>
        <w:t xml:space="preserve">May - </w:t>
      </w:r>
      <w:r w:rsidRPr="009C4481">
        <w:t>Branding Your Company and the Art of Market Assessmen</w:t>
      </w:r>
      <w:r>
        <w:t>t</w:t>
      </w:r>
    </w:p>
    <w:p w14:paraId="6AC1860D" w14:textId="77777777" w:rsidR="00F92B13" w:rsidRDefault="00F92B13" w:rsidP="00F92B13">
      <w:pPr>
        <w:pStyle w:val="ListParagraph"/>
        <w:numPr>
          <w:ilvl w:val="1"/>
          <w:numId w:val="41"/>
        </w:numPr>
      </w:pPr>
      <w:r>
        <w:t>Darrell will check with CLU to see if Hub101 Entrepreneurship meetings are held in the same week as our meetings</w:t>
      </w:r>
    </w:p>
    <w:p w14:paraId="49F0C95C" w14:textId="64E077BE" w:rsidR="00275F77" w:rsidRDefault="00275F77" w:rsidP="00263BAF">
      <w:pPr>
        <w:pStyle w:val="ListParagraph"/>
        <w:numPr>
          <w:ilvl w:val="0"/>
          <w:numId w:val="41"/>
        </w:numPr>
      </w:pPr>
      <w:r>
        <w:t xml:space="preserve">Chapters meeting at CLU need to let </w:t>
      </w:r>
      <w:proofErr w:type="spellStart"/>
      <w:r>
        <w:t>Viswa</w:t>
      </w:r>
      <w:proofErr w:type="spellEnd"/>
      <w:r>
        <w:t xml:space="preserve"> know well in advance, so he can get a room booked.</w:t>
      </w:r>
    </w:p>
    <w:p w14:paraId="0DB155CD" w14:textId="4DB68C26" w:rsidR="00247DFA" w:rsidRDefault="00C931F2" w:rsidP="00247DF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Financial Report</w:t>
      </w:r>
    </w:p>
    <w:p w14:paraId="092E06A2" w14:textId="4ECA491A" w:rsidR="00BF38DF" w:rsidRDefault="001D231A" w:rsidP="00BF38DF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Final payment from Aging gracefully with tech was received</w:t>
      </w:r>
    </w:p>
    <w:p w14:paraId="181FD79E" w14:textId="26B760A8" w:rsidR="001D231A" w:rsidRPr="001D231A" w:rsidRDefault="001D231A" w:rsidP="001D231A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Section rebate</w:t>
      </w:r>
      <w:r w:rsidR="009C4481">
        <w:rPr>
          <w:rFonts w:ascii="Calibri" w:hAnsi="Calibri" w:cs="Calibri"/>
          <w:sz w:val="24"/>
        </w:rPr>
        <w:t>s</w:t>
      </w:r>
      <w:r>
        <w:rPr>
          <w:rFonts w:ascii="Calibri" w:hAnsi="Calibri" w:cs="Calibri"/>
          <w:sz w:val="24"/>
        </w:rPr>
        <w:t xml:space="preserve"> should come soon</w:t>
      </w:r>
    </w:p>
    <w:p w14:paraId="061B15ED" w14:textId="4ABB7B9D" w:rsidR="004010AC" w:rsidRDefault="001D231A" w:rsidP="00BF38DF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Chapter summary</w:t>
      </w:r>
    </w:p>
    <w:p w14:paraId="5824CBC2" w14:textId="04976C5E" w:rsidR="004010AC" w:rsidRDefault="001D231A" w:rsidP="001D231A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Under </w:t>
      </w:r>
      <w:r w:rsidRPr="001D231A">
        <w:rPr>
          <w:rFonts w:ascii="Calibri" w:hAnsi="Calibri" w:cs="Calibri"/>
          <w:sz w:val="24"/>
        </w:rPr>
        <w:t>Entrepreneurship</w:t>
      </w:r>
      <w:r>
        <w:rPr>
          <w:rFonts w:ascii="Calibri" w:hAnsi="Calibri" w:cs="Calibri"/>
          <w:sz w:val="24"/>
        </w:rPr>
        <w:t xml:space="preserve">, funds say they came from section, should say </w:t>
      </w:r>
      <w:r w:rsidR="009C4481">
        <w:rPr>
          <w:rFonts w:ascii="Calibri" w:hAnsi="Calibri" w:cs="Calibri"/>
          <w:sz w:val="24"/>
        </w:rPr>
        <w:t xml:space="preserve">they are </w:t>
      </w:r>
      <w:r>
        <w:rPr>
          <w:rFonts w:ascii="Calibri" w:hAnsi="Calibri" w:cs="Calibri"/>
          <w:sz w:val="24"/>
        </w:rPr>
        <w:t>LMAG funds</w:t>
      </w:r>
    </w:p>
    <w:p w14:paraId="3230991F" w14:textId="698BE351" w:rsidR="001D231A" w:rsidRDefault="009C4481" w:rsidP="009C4481">
      <w:pPr>
        <w:pStyle w:val="ListParagraph"/>
        <w:numPr>
          <w:ilvl w:val="2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This will help with keeping the accounts accurate</w:t>
      </w:r>
    </w:p>
    <w:p w14:paraId="0A4B63FE" w14:textId="50D74A5C" w:rsidR="004010AC" w:rsidRDefault="00A0181C" w:rsidP="004010A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Chapters should try to get money from their societies for meetings</w:t>
      </w:r>
    </w:p>
    <w:p w14:paraId="5EA8FCD2" w14:textId="5DBD24B7" w:rsidR="007A7B9E" w:rsidRDefault="007A7B9E" w:rsidP="007A7B9E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 w:rsidRPr="007A7B9E">
        <w:rPr>
          <w:rFonts w:ascii="Calibri" w:hAnsi="Calibri" w:cs="Calibri"/>
          <w:b/>
          <w:sz w:val="24"/>
        </w:rPr>
        <w:t>Deron</w:t>
      </w:r>
      <w:r>
        <w:rPr>
          <w:rFonts w:ascii="Calibri" w:hAnsi="Calibri" w:cs="Calibri"/>
          <w:sz w:val="24"/>
        </w:rPr>
        <w:t xml:space="preserve"> updated and sent a document summarizing what is available and how to apply for it </w:t>
      </w:r>
      <w:bookmarkStart w:id="0" w:name="_MON_1586674590"/>
      <w:bookmarkEnd w:id="0"/>
      <w:r>
        <w:rPr>
          <w:rFonts w:ascii="Calibri" w:hAnsi="Calibri" w:cs="Calibri"/>
          <w:sz w:val="24"/>
        </w:rPr>
        <w:object w:dxaOrig="1539" w:dyaOrig="996" w14:anchorId="56EBE3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2" o:title=""/>
          </v:shape>
          <o:OLEObject Type="Embed" ProgID="Word.Document.12" ShapeID="_x0000_i1025" DrawAspect="Icon" ObjectID="_1587206867" r:id="rId13">
            <o:FieldCodes>\s</o:FieldCodes>
          </o:OLEObject>
        </w:object>
      </w:r>
    </w:p>
    <w:p w14:paraId="2D347773" w14:textId="3E21C879" w:rsidR="00A0181C" w:rsidRDefault="00A0181C" w:rsidP="00A0181C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Each society has different rules</w:t>
      </w:r>
    </w:p>
    <w:p w14:paraId="25F7604B" w14:textId="5FD6C257" w:rsidR="00FD3F06" w:rsidRDefault="009812CD" w:rsidP="00A0181C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Please l</w:t>
      </w:r>
      <w:r w:rsidR="00FD3F06">
        <w:rPr>
          <w:rFonts w:ascii="Calibri" w:hAnsi="Calibri" w:cs="Calibri"/>
          <w:sz w:val="24"/>
        </w:rPr>
        <w:t xml:space="preserve">et Deron know if funds are coming, it is not always easy to tell </w:t>
      </w:r>
      <w:r>
        <w:rPr>
          <w:rFonts w:ascii="Calibri" w:hAnsi="Calibri" w:cs="Calibri"/>
          <w:sz w:val="24"/>
        </w:rPr>
        <w:t>which chapters</w:t>
      </w:r>
      <w:r w:rsidR="00FD3F06">
        <w:rPr>
          <w:rFonts w:ascii="Calibri" w:hAnsi="Calibri" w:cs="Calibri"/>
          <w:sz w:val="24"/>
        </w:rPr>
        <w:t xml:space="preserve"> funds from IEEE should be allocated to</w:t>
      </w:r>
    </w:p>
    <w:p w14:paraId="2DD33743" w14:textId="6885321E" w:rsidR="00B77490" w:rsidRPr="00B77490" w:rsidRDefault="00B77490" w:rsidP="00B7749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Region 6 report from Deron</w:t>
      </w:r>
    </w:p>
    <w:p w14:paraId="5B1AB9DF" w14:textId="5F945B2B" w:rsidR="00B77490" w:rsidRDefault="00B77490" w:rsidP="00B77490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There are some award</w:t>
      </w:r>
      <w:r w:rsidR="00D24179">
        <w:rPr>
          <w:rFonts w:ascii="Calibri" w:hAnsi="Calibri" w:cs="Calibri"/>
          <w:sz w:val="24"/>
        </w:rPr>
        <w:t>s</w:t>
      </w:r>
      <w:r>
        <w:rPr>
          <w:rFonts w:ascii="Calibri" w:hAnsi="Calibri" w:cs="Calibri"/>
          <w:sz w:val="24"/>
        </w:rPr>
        <w:t xml:space="preserve"> that will be given</w:t>
      </w:r>
    </w:p>
    <w:p w14:paraId="60F5BFBE" w14:textId="0DBA4B20" w:rsidR="00B77490" w:rsidRDefault="00D24179" w:rsidP="00B77490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Deadline of</w:t>
      </w:r>
      <w:r w:rsidR="00B77490">
        <w:rPr>
          <w:rFonts w:ascii="Calibri" w:hAnsi="Calibri" w:cs="Calibri"/>
          <w:sz w:val="24"/>
        </w:rPr>
        <w:t xml:space="preserve"> May 15</w:t>
      </w:r>
      <w:r>
        <w:rPr>
          <w:rFonts w:ascii="Calibri" w:hAnsi="Calibri" w:cs="Calibri"/>
          <w:sz w:val="24"/>
        </w:rPr>
        <w:t xml:space="preserve"> </w:t>
      </w:r>
      <w:r w:rsidR="00726DC4">
        <w:rPr>
          <w:rFonts w:ascii="Calibri" w:hAnsi="Calibri" w:cs="Calibri"/>
          <w:sz w:val="24"/>
        </w:rPr>
        <w:t xml:space="preserve">to apply </w:t>
      </w:r>
      <w:r>
        <w:rPr>
          <w:rFonts w:ascii="Calibri" w:hAnsi="Calibri" w:cs="Calibri"/>
          <w:sz w:val="24"/>
        </w:rPr>
        <w:t xml:space="preserve">for </w:t>
      </w:r>
      <w:r w:rsidR="00726DC4">
        <w:rPr>
          <w:rFonts w:ascii="Calibri" w:hAnsi="Calibri" w:cs="Calibri"/>
          <w:sz w:val="24"/>
        </w:rPr>
        <w:t>MGA Outstanding Section Award</w:t>
      </w:r>
    </w:p>
    <w:p w14:paraId="348BBA49" w14:textId="2B5A603E" w:rsidR="00FD68EA" w:rsidRDefault="00FD68EA" w:rsidP="00FD68EA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Speaker gifts need to be promotional items of $25 or less</w:t>
      </w:r>
    </w:p>
    <w:p w14:paraId="6F766054" w14:textId="52450FB7" w:rsidR="00FD68EA" w:rsidRDefault="00FD68EA" w:rsidP="00FD68EA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Don’t give gift cards</w:t>
      </w:r>
    </w:p>
    <w:p w14:paraId="3E78D3B2" w14:textId="53DBBA88" w:rsidR="00FD68EA" w:rsidRDefault="00FD68EA" w:rsidP="00FD68EA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There were some examples of student branch activities</w:t>
      </w:r>
    </w:p>
    <w:p w14:paraId="3C5E22F0" w14:textId="3BC46FEB" w:rsidR="00FD68EA" w:rsidRDefault="00FD68EA" w:rsidP="00FD68EA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Some groups are doing HW hackathons</w:t>
      </w:r>
    </w:p>
    <w:p w14:paraId="2F8FD3FD" w14:textId="7A06707F" w:rsidR="00FD68EA" w:rsidRDefault="00FD68EA" w:rsidP="00FD68EA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There is no Student branch in our section</w:t>
      </w:r>
    </w:p>
    <w:p w14:paraId="1A61C6BE" w14:textId="772F9E6D" w:rsidR="00BF74D7" w:rsidRPr="00BF74D7" w:rsidRDefault="00BF74D7" w:rsidP="00BF74D7">
      <w:pPr>
        <w:rPr>
          <w:rFonts w:ascii="Calibri" w:hAnsi="Calibri" w:cs="Calibri"/>
          <w:sz w:val="24"/>
        </w:rPr>
      </w:pPr>
      <w:r w:rsidRPr="00BF74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Chapter Speaker Brainstorming </w:t>
      </w:r>
    </w:p>
    <w:p w14:paraId="29ADCADA" w14:textId="74D7D065" w:rsidR="00517C5C" w:rsidRDefault="00517C5C" w:rsidP="00350DFE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</w:rPr>
        <w:t>CommSoc</w:t>
      </w:r>
      <w:proofErr w:type="spellEnd"/>
      <w:r>
        <w:rPr>
          <w:rFonts w:ascii="Calibri" w:hAnsi="Calibri" w:cs="Calibri"/>
          <w:sz w:val="24"/>
        </w:rPr>
        <w:t xml:space="preserve"> </w:t>
      </w:r>
    </w:p>
    <w:p w14:paraId="0B4BC52C" w14:textId="288D2CD8" w:rsidR="00517C5C" w:rsidRDefault="00517C5C" w:rsidP="00517C5C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David and Li are quite busy with work, maybe others can help get speakers</w:t>
      </w:r>
      <w:r w:rsidR="00C12914">
        <w:rPr>
          <w:rFonts w:ascii="Calibri" w:hAnsi="Calibri" w:cs="Calibri"/>
          <w:sz w:val="24"/>
        </w:rPr>
        <w:t xml:space="preserve"> from the Telecom industry</w:t>
      </w:r>
      <w:r w:rsidR="00E601E3">
        <w:rPr>
          <w:rFonts w:ascii="Calibri" w:hAnsi="Calibri" w:cs="Calibri"/>
          <w:sz w:val="24"/>
        </w:rPr>
        <w:t>, maybe run a meeting for them</w:t>
      </w:r>
      <w:r w:rsidR="002670E1">
        <w:rPr>
          <w:rFonts w:ascii="Calibri" w:hAnsi="Calibri" w:cs="Calibri"/>
          <w:sz w:val="24"/>
        </w:rPr>
        <w:t xml:space="preserve"> with permission from David and Li</w:t>
      </w:r>
    </w:p>
    <w:p w14:paraId="1510EF70" w14:textId="2F99BF52" w:rsidR="00517C5C" w:rsidRDefault="00517C5C" w:rsidP="00517C5C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No meetings yet this year</w:t>
      </w:r>
    </w:p>
    <w:p w14:paraId="4F6C67EF" w14:textId="5FCC5931" w:rsidR="00C931F2" w:rsidRDefault="005E5F44" w:rsidP="00350DFE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Robotics and Ed/CAS will have a joint meeting in April</w:t>
      </w:r>
    </w:p>
    <w:p w14:paraId="663A25E3" w14:textId="7D72223D" w:rsidR="005E5F44" w:rsidRDefault="0008078A" w:rsidP="00350DFE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08078A">
        <w:rPr>
          <w:rFonts w:ascii="Calibri" w:hAnsi="Calibri" w:cs="Calibri"/>
          <w:b/>
          <w:sz w:val="24"/>
        </w:rPr>
        <w:t>Doug</w:t>
      </w:r>
      <w:r>
        <w:rPr>
          <w:rFonts w:ascii="Calibri" w:hAnsi="Calibri" w:cs="Calibri"/>
          <w:sz w:val="24"/>
        </w:rPr>
        <w:t xml:space="preserve"> met with Tom Trap at the STEM Expo. Doug will follow up to see if Tom can be a speaker</w:t>
      </w:r>
    </w:p>
    <w:p w14:paraId="1B99C3D6" w14:textId="24F2DE10" w:rsidR="00E9190A" w:rsidRDefault="00E9190A" w:rsidP="00E9190A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Reminder, for events at CLU Dominos Jerry set up an agreement for pizza at a great price</w:t>
      </w:r>
    </w:p>
    <w:p w14:paraId="143DCC2E" w14:textId="71502923" w:rsidR="00E9190A" w:rsidRDefault="00E9190A" w:rsidP="00E9190A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Here are details how to order</w:t>
      </w:r>
    </w:p>
    <w:bookmarkStart w:id="1" w:name="_MON_1584253166"/>
    <w:bookmarkEnd w:id="1"/>
    <w:p w14:paraId="5A7E5AA2" w14:textId="13C7C152" w:rsidR="00E9190A" w:rsidRPr="004709D6" w:rsidRDefault="00E9190A" w:rsidP="00E9190A">
      <w:pPr>
        <w:pStyle w:val="ListParagraph"/>
        <w:numPr>
          <w:ilvl w:val="1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object w:dxaOrig="1539" w:dyaOrig="996" w14:anchorId="4216D069">
          <v:shape id="_x0000_i1026" type="#_x0000_t75" style="width:77.25pt;height:49.5pt" o:ole="">
            <v:imagedata r:id="rId14" o:title=""/>
          </v:shape>
          <o:OLEObject Type="Embed" ProgID="Word.Document.12" ShapeID="_x0000_i1026" DrawAspect="Icon" ObjectID="_1587206868" r:id="rId15">
            <o:FieldCodes>\s</o:FieldCodes>
          </o:OLEObject>
        </w:object>
      </w:r>
    </w:p>
    <w:p w14:paraId="69447E47" w14:textId="057BDB48" w:rsidR="00C931F2" w:rsidRDefault="00BF38DF" w:rsidP="00C931F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May 3</w:t>
      </w:r>
      <w:r w:rsidRPr="00BF38D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vertAlign w:val="superscript"/>
        </w:rPr>
        <w:t>rd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Mix</w:t>
      </w:r>
      <w:r w:rsidR="00C931F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e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r</w:t>
      </w:r>
      <w:r w:rsidR="00C931F2" w:rsidRPr="00C931F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516F192B" w14:textId="328393C3" w:rsidR="00C844D5" w:rsidRDefault="00E9190A" w:rsidP="00E9190A">
      <w:pPr>
        <w:pStyle w:val="ListParagraph"/>
        <w:numPr>
          <w:ilvl w:val="0"/>
          <w:numId w:val="43"/>
        </w:numPr>
        <w:rPr>
          <w:rFonts w:ascii="Calibri" w:hAnsi="Calibri" w:cs="Calibri"/>
          <w:sz w:val="24"/>
        </w:rPr>
      </w:pPr>
      <w:proofErr w:type="spellStart"/>
      <w:r w:rsidRPr="00E9190A">
        <w:rPr>
          <w:rFonts w:ascii="Calibri" w:hAnsi="Calibri" w:cs="Calibri"/>
          <w:sz w:val="24"/>
        </w:rPr>
        <w:t>InSight</w:t>
      </w:r>
      <w:proofErr w:type="spellEnd"/>
      <w:r w:rsidRPr="00E9190A">
        <w:rPr>
          <w:rFonts w:ascii="Calibri" w:hAnsi="Calibri" w:cs="Calibri"/>
          <w:sz w:val="24"/>
        </w:rPr>
        <w:t xml:space="preserve"> - Mission to Mars</w:t>
      </w:r>
    </w:p>
    <w:p w14:paraId="1A65978D" w14:textId="6DE46D4D" w:rsidR="00857CD4" w:rsidRPr="007847D2" w:rsidRDefault="00D77030" w:rsidP="007847D2">
      <w:pPr>
        <w:pStyle w:val="ListParagraph"/>
        <w:numPr>
          <w:ilvl w:val="0"/>
          <w:numId w:val="4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66</w:t>
      </w:r>
      <w:r w:rsidR="00F92B13">
        <w:rPr>
          <w:rFonts w:ascii="Calibri" w:hAnsi="Calibri" w:cs="Calibri"/>
          <w:sz w:val="24"/>
        </w:rPr>
        <w:t xml:space="preserve"> registered so far</w:t>
      </w:r>
    </w:p>
    <w:p w14:paraId="32E26B2D" w14:textId="62D44EB9" w:rsidR="00E9190A" w:rsidRPr="00E9190A" w:rsidRDefault="00E9190A" w:rsidP="00E9190A">
      <w:pPr>
        <w:pStyle w:val="ListParagraph"/>
        <w:numPr>
          <w:ilvl w:val="0"/>
          <w:numId w:val="4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Q and A with</w:t>
      </w:r>
      <w:r w:rsidRPr="00E9190A">
        <w:rPr>
          <w:rFonts w:ascii="Calibri" w:hAnsi="Calibri" w:cs="Calibri"/>
          <w:sz w:val="24"/>
        </w:rPr>
        <w:t xml:space="preserve"> Dr. Alicia </w:t>
      </w:r>
      <w:proofErr w:type="spellStart"/>
      <w:r w:rsidRPr="00E9190A">
        <w:rPr>
          <w:rFonts w:ascii="Calibri" w:hAnsi="Calibri" w:cs="Calibri"/>
          <w:sz w:val="24"/>
        </w:rPr>
        <w:t>Allbaugh</w:t>
      </w:r>
      <w:proofErr w:type="spellEnd"/>
      <w:r w:rsidRPr="00E9190A">
        <w:rPr>
          <w:rFonts w:ascii="Calibri" w:hAnsi="Calibri" w:cs="Calibri"/>
          <w:sz w:val="24"/>
        </w:rPr>
        <w:t xml:space="preserve"> from NASA JPL</w:t>
      </w:r>
      <w:r>
        <w:rPr>
          <w:rFonts w:ascii="Calibri" w:hAnsi="Calibri" w:cs="Calibri"/>
          <w:sz w:val="24"/>
        </w:rPr>
        <w:t xml:space="preserve"> </w:t>
      </w:r>
      <w:r w:rsidRPr="00E9190A">
        <w:rPr>
          <w:rFonts w:ascii="Calibri" w:hAnsi="Calibri" w:cs="Calibri"/>
          <w:sz w:val="24"/>
        </w:rPr>
        <w:t>Mars Science Laboratory</w:t>
      </w:r>
    </w:p>
    <w:p w14:paraId="33366282" w14:textId="79FC2699" w:rsidR="00E9190A" w:rsidRDefault="00E9190A" w:rsidP="00E9190A">
      <w:pPr>
        <w:pStyle w:val="ListParagraph"/>
        <w:numPr>
          <w:ilvl w:val="0"/>
          <w:numId w:val="4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Dinner will be a Taco bar</w:t>
      </w:r>
      <w:r w:rsidR="00EE5E68">
        <w:rPr>
          <w:rFonts w:ascii="Calibri" w:hAnsi="Calibri" w:cs="Calibri"/>
          <w:sz w:val="24"/>
        </w:rPr>
        <w:t xml:space="preserve"> from a new restaurant</w:t>
      </w:r>
    </w:p>
    <w:p w14:paraId="4D1E66F2" w14:textId="33227277" w:rsidR="00647D8C" w:rsidRDefault="00C931F2" w:rsidP="00647D8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Upcoming </w:t>
      </w:r>
      <w:r w:rsidR="00647D8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Events</w:t>
      </w:r>
    </w:p>
    <w:p w14:paraId="4713F98D" w14:textId="7F369ADA" w:rsidR="006C2C7C" w:rsidRDefault="006C2C7C" w:rsidP="00647D8C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Summer Mixer</w:t>
      </w:r>
      <w:r w:rsidR="00F074CB">
        <w:rPr>
          <w:rFonts w:ascii="Calibri" w:hAnsi="Calibri" w:cs="Calibri"/>
          <w:sz w:val="24"/>
        </w:rPr>
        <w:t xml:space="preserve"> </w:t>
      </w:r>
    </w:p>
    <w:p w14:paraId="64596AE4" w14:textId="15AD0348" w:rsidR="006C2C7C" w:rsidRPr="006C2C7C" w:rsidRDefault="006C2C7C" w:rsidP="006C2C7C">
      <w:pPr>
        <w:pStyle w:val="ListParagraph"/>
        <w:numPr>
          <w:ilvl w:val="1"/>
          <w:numId w:val="39"/>
        </w:numPr>
        <w:rPr>
          <w:rFonts w:ascii="Calibri" w:hAnsi="Calibri" w:cs="Calibri"/>
          <w:b/>
          <w:color w:val="00B0F0"/>
          <w:sz w:val="24"/>
        </w:rPr>
      </w:pPr>
      <w:r w:rsidRPr="006C2C7C">
        <w:rPr>
          <w:rFonts w:ascii="Calibri" w:hAnsi="Calibri" w:cs="Calibri"/>
          <w:b/>
          <w:color w:val="00B0F0"/>
          <w:sz w:val="24"/>
        </w:rPr>
        <w:t>Thursday July 19 - 6:30 pm - 8:30 pm</w:t>
      </w:r>
    </w:p>
    <w:p w14:paraId="3DCD1054" w14:textId="7EF84AC4" w:rsidR="006C2C7C" w:rsidRDefault="006C2C7C" w:rsidP="00647D8C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Fall STEM Event</w:t>
      </w:r>
    </w:p>
    <w:p w14:paraId="5CC1016E" w14:textId="2A9870D5" w:rsidR="006C2C7C" w:rsidRPr="006C2C7C" w:rsidRDefault="006C2C7C" w:rsidP="006C2C7C">
      <w:pPr>
        <w:pStyle w:val="ListParagraph"/>
        <w:numPr>
          <w:ilvl w:val="1"/>
          <w:numId w:val="39"/>
        </w:numPr>
        <w:rPr>
          <w:rFonts w:ascii="Calibri" w:hAnsi="Calibri" w:cs="Calibri"/>
          <w:b/>
          <w:color w:val="00B0F0"/>
          <w:sz w:val="24"/>
        </w:rPr>
      </w:pPr>
      <w:r w:rsidRPr="006C2C7C">
        <w:rPr>
          <w:rFonts w:ascii="Calibri" w:hAnsi="Calibri" w:cs="Calibri"/>
          <w:b/>
          <w:color w:val="00B0F0"/>
          <w:sz w:val="24"/>
        </w:rPr>
        <w:t>Saturday October 6, 8 AM – 3 PM</w:t>
      </w:r>
    </w:p>
    <w:p w14:paraId="538C1140" w14:textId="4EC0A987" w:rsidR="006C2C7C" w:rsidRDefault="00E81ECF" w:rsidP="00E81ECF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</w:rPr>
      </w:pPr>
      <w:r w:rsidRPr="00E81ECF">
        <w:rPr>
          <w:rFonts w:ascii="Calibri" w:hAnsi="Calibri" w:cs="Calibri"/>
          <w:sz w:val="24"/>
        </w:rPr>
        <w:t>FIRST Lego League Robotics Tournament</w:t>
      </w:r>
    </w:p>
    <w:p w14:paraId="3F7E9EFD" w14:textId="06A7F6A0" w:rsidR="006C2C7C" w:rsidRPr="006C2C7C" w:rsidRDefault="00E81ECF" w:rsidP="006C2C7C">
      <w:pPr>
        <w:pStyle w:val="ListParagraph"/>
        <w:numPr>
          <w:ilvl w:val="1"/>
          <w:numId w:val="39"/>
        </w:numPr>
        <w:rPr>
          <w:rFonts w:ascii="Calibri" w:hAnsi="Calibri" w:cs="Calibri"/>
          <w:b/>
          <w:color w:val="00B0F0"/>
          <w:sz w:val="24"/>
        </w:rPr>
      </w:pPr>
      <w:r>
        <w:rPr>
          <w:rFonts w:ascii="Calibri" w:hAnsi="Calibri" w:cs="Calibri"/>
          <w:b/>
          <w:color w:val="00B0F0"/>
          <w:sz w:val="24"/>
        </w:rPr>
        <w:t>Sunday, November 18</w:t>
      </w:r>
    </w:p>
    <w:p w14:paraId="68F05B18" w14:textId="77777777" w:rsidR="00647D8C" w:rsidRDefault="00647D8C" w:rsidP="00647D8C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Fall Mixer/Fund raiser event</w:t>
      </w:r>
    </w:p>
    <w:p w14:paraId="29639755" w14:textId="4AEAF6CC" w:rsidR="006C2C7C" w:rsidRDefault="006C2C7C" w:rsidP="006C2C7C">
      <w:pPr>
        <w:pStyle w:val="ListParagraph"/>
        <w:numPr>
          <w:ilvl w:val="1"/>
          <w:numId w:val="3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color w:val="00B0F0"/>
          <w:sz w:val="24"/>
        </w:rPr>
        <w:t>Thursday November 1,</w:t>
      </w:r>
      <w:r w:rsidR="00863745">
        <w:rPr>
          <w:rFonts w:ascii="Calibri" w:hAnsi="Calibri" w:cs="Calibri"/>
          <w:b/>
          <w:color w:val="00B0F0"/>
          <w:sz w:val="24"/>
        </w:rPr>
        <w:t xml:space="preserve"> </w:t>
      </w:r>
      <w:r w:rsidRPr="006C2C7C">
        <w:rPr>
          <w:rFonts w:ascii="Calibri" w:hAnsi="Calibri" w:cs="Calibri"/>
          <w:b/>
          <w:color w:val="00B0F0"/>
          <w:sz w:val="24"/>
        </w:rPr>
        <w:t xml:space="preserve"> 6:30 pm - 8:30 pm</w:t>
      </w:r>
    </w:p>
    <w:p w14:paraId="309D593A" w14:textId="0369E2F0" w:rsidR="00AF1659" w:rsidRDefault="00BF38DF" w:rsidP="00AF165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Membership Development</w:t>
      </w:r>
    </w:p>
    <w:p w14:paraId="5E93EF3D" w14:textId="38B4D45A" w:rsidR="00EA69D3" w:rsidRDefault="008F22AE" w:rsidP="008F22AE">
      <w:pPr>
        <w:pStyle w:val="ListParagraph"/>
        <w:numPr>
          <w:ilvl w:val="0"/>
          <w:numId w:val="4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Emails sent from </w:t>
      </w:r>
      <w:proofErr w:type="spellStart"/>
      <w:r>
        <w:rPr>
          <w:rFonts w:ascii="Calibri" w:hAnsi="Calibri" w:cs="Calibri"/>
          <w:sz w:val="24"/>
        </w:rPr>
        <w:t>eNotice</w:t>
      </w:r>
      <w:proofErr w:type="spellEnd"/>
      <w:r>
        <w:rPr>
          <w:rFonts w:ascii="Calibri" w:hAnsi="Calibri" w:cs="Calibri"/>
          <w:sz w:val="24"/>
        </w:rPr>
        <w:t xml:space="preserve"> to members in arrears</w:t>
      </w:r>
    </w:p>
    <w:p w14:paraId="11E092E4" w14:textId="43F396A8" w:rsidR="001F1B13" w:rsidRDefault="001F1B13" w:rsidP="008F22AE">
      <w:pPr>
        <w:pStyle w:val="ListParagraph"/>
        <w:numPr>
          <w:ilvl w:val="0"/>
          <w:numId w:val="4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Howard contacted Chris Wright about a problem with the database</w:t>
      </w:r>
    </w:p>
    <w:p w14:paraId="734BF499" w14:textId="030B58CA" w:rsidR="001F1B13" w:rsidRDefault="001F1B13" w:rsidP="001F1B13">
      <w:pPr>
        <w:pStyle w:val="ListParagraph"/>
        <w:numPr>
          <w:ilvl w:val="1"/>
          <w:numId w:val="4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 information shown last week was not proper</w:t>
      </w:r>
    </w:p>
    <w:p w14:paraId="7916564E" w14:textId="53E29CAD" w:rsidR="00E9190A" w:rsidRDefault="00E9190A" w:rsidP="001F1B13">
      <w:pPr>
        <w:pStyle w:val="ListParagraph"/>
        <w:numPr>
          <w:ilvl w:val="1"/>
          <w:numId w:val="4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Still waiting for an answer</w:t>
      </w:r>
    </w:p>
    <w:p w14:paraId="37A181E6" w14:textId="244D5174" w:rsidR="00E9190A" w:rsidRDefault="00E9190A" w:rsidP="002A6F45">
      <w:pPr>
        <w:pStyle w:val="ListParagraph"/>
        <w:numPr>
          <w:ilvl w:val="0"/>
          <w:numId w:val="4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I believe that </w:t>
      </w:r>
      <w:r w:rsidR="00E34C1C">
        <w:rPr>
          <w:rFonts w:ascii="Calibri" w:hAnsi="Calibri" w:cs="Calibri"/>
          <w:sz w:val="24"/>
        </w:rPr>
        <w:t>5 people renewed based on looking at the SAMEE DB</w:t>
      </w:r>
    </w:p>
    <w:p w14:paraId="7E4AC83C" w14:textId="528546C8" w:rsidR="002A6F45" w:rsidRDefault="002A6F45" w:rsidP="002A6F45">
      <w:pPr>
        <w:pStyle w:val="ListParagraph"/>
        <w:numPr>
          <w:ilvl w:val="0"/>
          <w:numId w:val="4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Highlight from March Region 6 Membership Development Report</w:t>
      </w:r>
    </w:p>
    <w:p w14:paraId="4E4955F1" w14:textId="02951B66" w:rsidR="002A6F45" w:rsidRPr="004A4939" w:rsidRDefault="002A6F45" w:rsidP="004A4939">
      <w:pPr>
        <w:pStyle w:val="ListParagraph"/>
        <w:numPr>
          <w:ilvl w:val="1"/>
          <w:numId w:val="4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We are the top in retention % with 84%</w:t>
      </w:r>
    </w:p>
    <w:p w14:paraId="621350C6" w14:textId="7189A5F9" w:rsidR="004A4939" w:rsidRDefault="00DE22FD" w:rsidP="004A493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Hack-a-Thon from VC Innovates</w:t>
      </w:r>
    </w:p>
    <w:p w14:paraId="09406DDF" w14:textId="77777777" w:rsidR="005663AE" w:rsidRDefault="005663AE" w:rsidP="00A738EC">
      <w:pPr>
        <w:pStyle w:val="ListParagraph"/>
        <w:numPr>
          <w:ilvl w:val="0"/>
          <w:numId w:val="40"/>
        </w:numPr>
        <w:rPr>
          <w:rFonts w:ascii="Calibri" w:hAnsi="Calibri" w:cs="Calibri"/>
          <w:sz w:val="24"/>
        </w:rPr>
      </w:pPr>
      <w:r w:rsidRPr="005663AE">
        <w:rPr>
          <w:rFonts w:ascii="Calibri" w:hAnsi="Calibri" w:cs="Calibri"/>
          <w:sz w:val="24"/>
        </w:rPr>
        <w:t>IEEE was invited to support the Jun 22-23 Hackathon by the Sea and last Mar</w:t>
      </w:r>
      <w:r>
        <w:rPr>
          <w:rFonts w:ascii="Calibri" w:hAnsi="Calibri" w:cs="Calibri"/>
          <w:sz w:val="24"/>
        </w:rPr>
        <w:t>ch</w:t>
      </w:r>
    </w:p>
    <w:p w14:paraId="53450634" w14:textId="2FA85C54" w:rsidR="005663AE" w:rsidRDefault="005663AE" w:rsidP="00A738EC">
      <w:pPr>
        <w:pStyle w:val="ListParagraph"/>
        <w:numPr>
          <w:ilvl w:val="0"/>
          <w:numId w:val="4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 section</w:t>
      </w:r>
      <w:r w:rsidRPr="005663AE">
        <w:rPr>
          <w:rFonts w:ascii="Calibri" w:hAnsi="Calibri" w:cs="Calibri"/>
          <w:sz w:val="24"/>
        </w:rPr>
        <w:t xml:space="preserve"> </w:t>
      </w:r>
      <w:r w:rsidR="00293E4E">
        <w:rPr>
          <w:rFonts w:ascii="Calibri" w:hAnsi="Calibri" w:cs="Calibri"/>
          <w:sz w:val="24"/>
        </w:rPr>
        <w:t>agreed</w:t>
      </w:r>
      <w:r w:rsidRPr="005663AE">
        <w:rPr>
          <w:rFonts w:ascii="Calibri" w:hAnsi="Calibri" w:cs="Calibri"/>
          <w:sz w:val="24"/>
        </w:rPr>
        <w:t xml:space="preserve"> to help with the parents that will be on Jun 22. </w:t>
      </w:r>
    </w:p>
    <w:p w14:paraId="52BCE050" w14:textId="7711C84F" w:rsidR="005663AE" w:rsidRDefault="005663AE" w:rsidP="00A738EC">
      <w:pPr>
        <w:pStyle w:val="ListParagraph"/>
        <w:numPr>
          <w:ilvl w:val="0"/>
          <w:numId w:val="40"/>
        </w:numPr>
        <w:rPr>
          <w:rFonts w:ascii="Calibri" w:hAnsi="Calibri" w:cs="Calibri"/>
          <w:sz w:val="24"/>
        </w:rPr>
      </w:pPr>
      <w:r w:rsidRPr="005663AE">
        <w:rPr>
          <w:rFonts w:ascii="Calibri" w:hAnsi="Calibri" w:cs="Calibri"/>
          <w:sz w:val="24"/>
        </w:rPr>
        <w:t xml:space="preserve">Since then we have received </w:t>
      </w:r>
      <w:r>
        <w:rPr>
          <w:rFonts w:ascii="Calibri" w:hAnsi="Calibri" w:cs="Calibri"/>
          <w:sz w:val="24"/>
        </w:rPr>
        <w:t xml:space="preserve">several other </w:t>
      </w:r>
      <w:r w:rsidRPr="005663AE">
        <w:rPr>
          <w:rFonts w:ascii="Calibri" w:hAnsi="Calibri" w:cs="Calibri"/>
          <w:sz w:val="24"/>
        </w:rPr>
        <w:t>requests from different persons speaking on behalf of VC Innovates.</w:t>
      </w:r>
    </w:p>
    <w:p w14:paraId="620CECFA" w14:textId="77777777" w:rsidR="005663AE" w:rsidRDefault="005663AE" w:rsidP="005663AE">
      <w:pPr>
        <w:pStyle w:val="ListParagraph"/>
        <w:numPr>
          <w:ilvl w:val="1"/>
          <w:numId w:val="40"/>
        </w:numPr>
        <w:rPr>
          <w:rFonts w:ascii="Calibri" w:hAnsi="Calibri" w:cs="Calibri"/>
          <w:sz w:val="24"/>
        </w:rPr>
      </w:pPr>
      <w:r w:rsidRPr="005663AE">
        <w:rPr>
          <w:rFonts w:ascii="Calibri" w:hAnsi="Calibri" w:cs="Calibri"/>
          <w:sz w:val="24"/>
        </w:rPr>
        <w:t xml:space="preserve">Some </w:t>
      </w:r>
      <w:r>
        <w:rPr>
          <w:rFonts w:ascii="Calibri" w:hAnsi="Calibri" w:cs="Calibri"/>
          <w:sz w:val="24"/>
        </w:rPr>
        <w:t>of the requests may be</w:t>
      </w:r>
      <w:r w:rsidRPr="005663AE">
        <w:rPr>
          <w:rFonts w:ascii="Calibri" w:hAnsi="Calibri" w:cs="Calibri"/>
          <w:sz w:val="24"/>
        </w:rPr>
        <w:t xml:space="preserve"> feasible and some is not. </w:t>
      </w:r>
    </w:p>
    <w:p w14:paraId="034670FD" w14:textId="24EC0E03" w:rsidR="005663AE" w:rsidRPr="005663AE" w:rsidRDefault="005663AE" w:rsidP="005663AE">
      <w:pPr>
        <w:pStyle w:val="ListParagraph"/>
        <w:numPr>
          <w:ilvl w:val="0"/>
          <w:numId w:val="40"/>
        </w:numPr>
        <w:rPr>
          <w:rFonts w:ascii="Calibri" w:hAnsi="Calibri" w:cs="Calibri"/>
          <w:sz w:val="24"/>
        </w:rPr>
      </w:pPr>
      <w:r w:rsidRPr="005663AE">
        <w:rPr>
          <w:rFonts w:ascii="Calibri" w:hAnsi="Calibri" w:cs="Calibri"/>
          <w:sz w:val="24"/>
        </w:rPr>
        <w:t>Nathalie requested the Hackathon team to clarify their choice and align with what IEEE can do.</w:t>
      </w:r>
    </w:p>
    <w:p w14:paraId="0BDFE308" w14:textId="6B680577" w:rsidR="001D7BBD" w:rsidRPr="00FF6D98" w:rsidRDefault="009E41BA" w:rsidP="001D7BBD">
      <w:pPr>
        <w:pStyle w:val="m-4777705439736278964ydpc243d38msolistparagraph"/>
        <w:shd w:val="clear" w:color="auto" w:fill="FFFFFF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Procedure for requesting IEEE participation in outside events</w:t>
      </w:r>
    </w:p>
    <w:p w14:paraId="37DB562A" w14:textId="77777777" w:rsidR="008B692F" w:rsidRDefault="008B692F" w:rsidP="008B692F">
      <w:pPr>
        <w:pStyle w:val="ListParagraph"/>
        <w:numPr>
          <w:ilvl w:val="0"/>
          <w:numId w:val="40"/>
        </w:numPr>
        <w:rPr>
          <w:rFonts w:ascii="Calibri" w:hAnsi="Calibri" w:cs="Calibri"/>
          <w:sz w:val="24"/>
        </w:rPr>
      </w:pPr>
      <w:r w:rsidRPr="00FF6D98">
        <w:rPr>
          <w:rFonts w:ascii="Calibri" w:hAnsi="Calibri" w:cs="Calibri"/>
          <w:sz w:val="24"/>
        </w:rPr>
        <w:t>We are a branch of a professional technical society. Our prime focus is to provide value to the engineer of the Ventura County and promote the profession of engineering and engineer entrepreneur</w:t>
      </w:r>
      <w:r>
        <w:rPr>
          <w:rFonts w:ascii="Calibri" w:hAnsi="Calibri" w:cs="Calibri"/>
          <w:sz w:val="24"/>
        </w:rPr>
        <w:t>s</w:t>
      </w:r>
      <w:r w:rsidRPr="00FF6D98">
        <w:rPr>
          <w:rFonts w:ascii="Calibri" w:hAnsi="Calibri" w:cs="Calibri"/>
          <w:sz w:val="24"/>
        </w:rPr>
        <w:t> </w:t>
      </w:r>
    </w:p>
    <w:p w14:paraId="53888048" w14:textId="77777777" w:rsidR="00996279" w:rsidRDefault="00996279" w:rsidP="00996279">
      <w:pPr>
        <w:pStyle w:val="ListParagraph"/>
        <w:numPr>
          <w:ilvl w:val="0"/>
          <w:numId w:val="40"/>
        </w:numPr>
        <w:rPr>
          <w:rFonts w:ascii="Calibri" w:hAnsi="Calibri" w:cs="Calibri"/>
          <w:sz w:val="24"/>
        </w:rPr>
      </w:pPr>
      <w:r w:rsidRPr="00996279">
        <w:rPr>
          <w:rFonts w:ascii="Calibri" w:hAnsi="Calibri" w:cs="Calibri"/>
          <w:sz w:val="24"/>
        </w:rPr>
        <w:t>The IEEE BV Section and chapters are run and supported only by unpaid volunteers.</w:t>
      </w:r>
    </w:p>
    <w:p w14:paraId="5A1FB70D" w14:textId="4E66A9AF" w:rsidR="00B5471C" w:rsidRDefault="00B5471C" w:rsidP="00996279">
      <w:pPr>
        <w:pStyle w:val="ListParagraph"/>
        <w:numPr>
          <w:ilvl w:val="0"/>
          <w:numId w:val="40"/>
        </w:numPr>
        <w:rPr>
          <w:rFonts w:ascii="Calibri" w:hAnsi="Calibri" w:cs="Calibri"/>
          <w:sz w:val="24"/>
        </w:rPr>
      </w:pPr>
      <w:r w:rsidRPr="00B5471C">
        <w:rPr>
          <w:rFonts w:ascii="Calibri" w:hAnsi="Calibri" w:cs="Calibri"/>
          <w:sz w:val="24"/>
        </w:rPr>
        <w:t>The IEEE OPCOM team is the decision maker</w:t>
      </w:r>
    </w:p>
    <w:p w14:paraId="25312C4A" w14:textId="609EB500" w:rsidR="00491385" w:rsidRDefault="00B5471C" w:rsidP="00FE1105">
      <w:pPr>
        <w:pStyle w:val="ListParagraph"/>
        <w:numPr>
          <w:ilvl w:val="1"/>
          <w:numId w:val="40"/>
        </w:numPr>
        <w:rPr>
          <w:rFonts w:ascii="Calibri" w:hAnsi="Calibri" w:cs="Calibri"/>
          <w:sz w:val="24"/>
        </w:rPr>
      </w:pPr>
      <w:r w:rsidRPr="00B5471C">
        <w:rPr>
          <w:rFonts w:ascii="Calibri" w:hAnsi="Calibri" w:cs="Calibri"/>
          <w:sz w:val="24"/>
        </w:rPr>
        <w:t>Opportunities must be presented</w:t>
      </w:r>
      <w:r w:rsidR="00491385">
        <w:rPr>
          <w:rFonts w:ascii="Calibri" w:hAnsi="Calibri" w:cs="Calibri"/>
          <w:sz w:val="24"/>
        </w:rPr>
        <w:t>, discussed</w:t>
      </w:r>
      <w:r w:rsidRPr="00B5471C">
        <w:rPr>
          <w:rFonts w:ascii="Calibri" w:hAnsi="Calibri" w:cs="Calibri"/>
          <w:sz w:val="24"/>
        </w:rPr>
        <w:t xml:space="preserve"> and voted </w:t>
      </w:r>
      <w:r w:rsidR="00491385">
        <w:rPr>
          <w:rFonts w:ascii="Calibri" w:hAnsi="Calibri" w:cs="Calibri"/>
          <w:sz w:val="24"/>
        </w:rPr>
        <w:t xml:space="preserve">during </w:t>
      </w:r>
      <w:r w:rsidRPr="00B5471C">
        <w:rPr>
          <w:rFonts w:ascii="Calibri" w:hAnsi="Calibri" w:cs="Calibri"/>
          <w:sz w:val="24"/>
        </w:rPr>
        <w:t>one of the 10 OPCOM meetings</w:t>
      </w:r>
    </w:p>
    <w:p w14:paraId="22ED2446" w14:textId="77777777" w:rsidR="00FE1105" w:rsidRPr="00FE1105" w:rsidRDefault="00B5471C" w:rsidP="00B5471C">
      <w:pPr>
        <w:pStyle w:val="ListParagraph"/>
        <w:numPr>
          <w:ilvl w:val="1"/>
          <w:numId w:val="40"/>
        </w:numPr>
        <w:rPr>
          <w:rFonts w:ascii="Calibri" w:hAnsi="Calibri" w:cs="Calibri"/>
          <w:b/>
          <w:sz w:val="24"/>
        </w:rPr>
      </w:pPr>
      <w:r w:rsidRPr="00FE1105">
        <w:rPr>
          <w:rFonts w:ascii="Calibri" w:hAnsi="Calibri" w:cs="Calibri"/>
          <w:b/>
          <w:sz w:val="24"/>
        </w:rPr>
        <w:t>All requests must be submitted to </w:t>
      </w:r>
      <w:hyperlink r:id="rId16" w:tgtFrame="_blank" w:history="1">
        <w:r w:rsidRPr="00FE1105">
          <w:rPr>
            <w:rFonts w:ascii="Calibri" w:hAnsi="Calibri" w:cs="Calibri"/>
            <w:b/>
            <w:sz w:val="24"/>
          </w:rPr>
          <w:t>chair@ieee-bv.org</w:t>
        </w:r>
      </w:hyperlink>
    </w:p>
    <w:p w14:paraId="0B906C9E" w14:textId="447AB0A9" w:rsidR="00B5471C" w:rsidRPr="00B5471C" w:rsidRDefault="00B5471C" w:rsidP="00FE1105">
      <w:pPr>
        <w:pStyle w:val="ListParagraph"/>
        <w:numPr>
          <w:ilvl w:val="0"/>
          <w:numId w:val="40"/>
        </w:numPr>
        <w:rPr>
          <w:rFonts w:ascii="Calibri" w:hAnsi="Calibri" w:cs="Calibri"/>
          <w:sz w:val="24"/>
        </w:rPr>
      </w:pPr>
      <w:r w:rsidRPr="00B5471C">
        <w:rPr>
          <w:rFonts w:ascii="Calibri" w:hAnsi="Calibri" w:cs="Calibri"/>
          <w:sz w:val="24"/>
        </w:rPr>
        <w:t> </w:t>
      </w:r>
      <w:r w:rsidR="00FE1105">
        <w:rPr>
          <w:rFonts w:ascii="Calibri" w:hAnsi="Calibri" w:cs="Calibri"/>
          <w:sz w:val="24"/>
        </w:rPr>
        <w:t>Important things to consider when making requests</w:t>
      </w:r>
    </w:p>
    <w:p w14:paraId="4DAC6753" w14:textId="1A8EEF8B" w:rsidR="001D7BBD" w:rsidRPr="00FE1105" w:rsidRDefault="00FF6D98" w:rsidP="00B5471C">
      <w:pPr>
        <w:pStyle w:val="ListParagraph"/>
        <w:numPr>
          <w:ilvl w:val="1"/>
          <w:numId w:val="40"/>
        </w:numPr>
        <w:rPr>
          <w:rFonts w:ascii="Calibri" w:hAnsi="Calibri" w:cs="Calibri"/>
          <w:sz w:val="24"/>
        </w:rPr>
      </w:pPr>
      <w:r w:rsidRPr="00FE1105">
        <w:rPr>
          <w:rFonts w:ascii="Calibri" w:hAnsi="Calibri" w:cs="Calibri"/>
          <w:sz w:val="24"/>
        </w:rPr>
        <w:t>B</w:t>
      </w:r>
      <w:r w:rsidR="001D7BBD" w:rsidRPr="00FE1105">
        <w:rPr>
          <w:rFonts w:ascii="Calibri" w:hAnsi="Calibri" w:cs="Calibri"/>
          <w:sz w:val="24"/>
        </w:rPr>
        <w:t>udget and allocations are voted at the end of November each year for activities for the subsequent year </w:t>
      </w:r>
      <w:r w:rsidRPr="00FE1105">
        <w:rPr>
          <w:rFonts w:ascii="Calibri" w:hAnsi="Calibri" w:cs="Calibri"/>
          <w:sz w:val="24"/>
        </w:rPr>
        <w:t xml:space="preserve">based on an estimate of </w:t>
      </w:r>
      <w:r w:rsidR="00491385">
        <w:rPr>
          <w:rFonts w:ascii="Calibri" w:hAnsi="Calibri" w:cs="Calibri"/>
          <w:sz w:val="24"/>
        </w:rPr>
        <w:t xml:space="preserve">the expected </w:t>
      </w:r>
      <w:r w:rsidRPr="00FE1105">
        <w:rPr>
          <w:rFonts w:ascii="Calibri" w:hAnsi="Calibri" w:cs="Calibri"/>
          <w:sz w:val="24"/>
        </w:rPr>
        <w:t xml:space="preserve">funds </w:t>
      </w:r>
      <w:r w:rsidR="00491385">
        <w:rPr>
          <w:rFonts w:ascii="Calibri" w:hAnsi="Calibri" w:cs="Calibri"/>
          <w:sz w:val="24"/>
        </w:rPr>
        <w:t xml:space="preserve">available </w:t>
      </w:r>
      <w:r w:rsidRPr="00FE1105">
        <w:rPr>
          <w:rFonts w:ascii="Calibri" w:hAnsi="Calibri" w:cs="Calibri"/>
          <w:sz w:val="24"/>
        </w:rPr>
        <w:t>for the next year</w:t>
      </w:r>
    </w:p>
    <w:p w14:paraId="25EDE7E7" w14:textId="77777777" w:rsidR="00491385" w:rsidRDefault="001D7BBD" w:rsidP="00491385">
      <w:pPr>
        <w:pStyle w:val="ListParagraph"/>
        <w:numPr>
          <w:ilvl w:val="1"/>
          <w:numId w:val="40"/>
        </w:numPr>
        <w:rPr>
          <w:rFonts w:ascii="Calibri" w:hAnsi="Calibri" w:cs="Calibri"/>
          <w:sz w:val="24"/>
        </w:rPr>
      </w:pPr>
      <w:r w:rsidRPr="00491385">
        <w:rPr>
          <w:rFonts w:ascii="Calibri" w:hAnsi="Calibri" w:cs="Calibri"/>
          <w:sz w:val="24"/>
        </w:rPr>
        <w:t>We believe that our involvement with other organizations must be based on a sense of reciprocity</w:t>
      </w:r>
    </w:p>
    <w:p w14:paraId="6A04BF08" w14:textId="36AE1E9A" w:rsidR="001D7BBD" w:rsidRPr="00491385" w:rsidRDefault="001D7BBD" w:rsidP="00491385">
      <w:pPr>
        <w:pStyle w:val="ListParagraph"/>
        <w:numPr>
          <w:ilvl w:val="1"/>
          <w:numId w:val="40"/>
        </w:numPr>
        <w:rPr>
          <w:rFonts w:ascii="Calibri" w:hAnsi="Calibri" w:cs="Calibri"/>
          <w:sz w:val="24"/>
        </w:rPr>
      </w:pPr>
      <w:r w:rsidRPr="00491385">
        <w:rPr>
          <w:rFonts w:ascii="Calibri" w:hAnsi="Calibri" w:cs="Calibri"/>
          <w:sz w:val="24"/>
        </w:rPr>
        <w:t xml:space="preserve">We welcome </w:t>
      </w:r>
      <w:r w:rsidR="00491385">
        <w:rPr>
          <w:rFonts w:ascii="Calibri" w:hAnsi="Calibri" w:cs="Calibri"/>
          <w:sz w:val="24"/>
        </w:rPr>
        <w:t xml:space="preserve">the opportunity </w:t>
      </w:r>
      <w:r w:rsidRPr="00491385">
        <w:rPr>
          <w:rFonts w:ascii="Calibri" w:hAnsi="Calibri" w:cs="Calibri"/>
          <w:sz w:val="24"/>
        </w:rPr>
        <w:t xml:space="preserve">to help </w:t>
      </w:r>
      <w:r w:rsidR="00491385">
        <w:rPr>
          <w:rFonts w:ascii="Calibri" w:hAnsi="Calibri" w:cs="Calibri"/>
          <w:sz w:val="24"/>
        </w:rPr>
        <w:t>other organizations and</w:t>
      </w:r>
      <w:r w:rsidRPr="00491385">
        <w:rPr>
          <w:rFonts w:ascii="Calibri" w:hAnsi="Calibri" w:cs="Calibri"/>
          <w:sz w:val="24"/>
        </w:rPr>
        <w:t xml:space="preserve"> expect help </w:t>
      </w:r>
      <w:r w:rsidR="00491385">
        <w:rPr>
          <w:rFonts w:ascii="Calibri" w:hAnsi="Calibri" w:cs="Calibri"/>
          <w:sz w:val="24"/>
        </w:rPr>
        <w:t xml:space="preserve">from them </w:t>
      </w:r>
      <w:r w:rsidRPr="00491385">
        <w:rPr>
          <w:rFonts w:ascii="Calibri" w:hAnsi="Calibri" w:cs="Calibri"/>
          <w:sz w:val="24"/>
        </w:rPr>
        <w:t>to be returned in future activities </w:t>
      </w:r>
      <w:bookmarkStart w:id="2" w:name="_GoBack"/>
      <w:bookmarkEnd w:id="2"/>
    </w:p>
    <w:p w14:paraId="64F72FBB" w14:textId="42600E74" w:rsidR="001D7BBD" w:rsidRPr="003572F1" w:rsidRDefault="001D7BBD" w:rsidP="003572F1">
      <w:pPr>
        <w:pStyle w:val="ListParagraph"/>
        <w:numPr>
          <w:ilvl w:val="1"/>
          <w:numId w:val="40"/>
        </w:numPr>
        <w:rPr>
          <w:rFonts w:ascii="Calibri" w:hAnsi="Calibri" w:cs="Calibri"/>
          <w:sz w:val="24"/>
        </w:rPr>
      </w:pPr>
      <w:r w:rsidRPr="003572F1">
        <w:rPr>
          <w:rFonts w:ascii="Calibri" w:hAnsi="Calibri" w:cs="Calibri"/>
          <w:sz w:val="24"/>
        </w:rPr>
        <w:t>Past support to other organizations does not</w:t>
      </w:r>
      <w:r w:rsidR="00FF6D98" w:rsidRPr="003572F1">
        <w:rPr>
          <w:rFonts w:ascii="Calibri" w:hAnsi="Calibri" w:cs="Calibri"/>
          <w:sz w:val="24"/>
        </w:rPr>
        <w:t> guarantee</w:t>
      </w:r>
      <w:r w:rsidRPr="003572F1">
        <w:rPr>
          <w:rFonts w:ascii="Calibri" w:hAnsi="Calibri" w:cs="Calibri"/>
          <w:sz w:val="24"/>
        </w:rPr>
        <w:t xml:space="preserve"> future support </w:t>
      </w:r>
    </w:p>
    <w:p w14:paraId="0AB2D4CF" w14:textId="77777777" w:rsidR="003572F1" w:rsidRPr="003572F1" w:rsidRDefault="001D7BBD" w:rsidP="00A738EC">
      <w:pPr>
        <w:pStyle w:val="ListParagraph"/>
        <w:numPr>
          <w:ilvl w:val="0"/>
          <w:numId w:val="40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491385">
        <w:rPr>
          <w:rFonts w:ascii="Calibri" w:hAnsi="Calibri" w:cs="Calibri"/>
          <w:sz w:val="24"/>
        </w:rPr>
        <w:t xml:space="preserve">Many of our IEEE members </w:t>
      </w:r>
      <w:r w:rsidR="00FE1105" w:rsidRPr="00491385">
        <w:rPr>
          <w:rFonts w:ascii="Calibri" w:hAnsi="Calibri" w:cs="Calibri"/>
          <w:sz w:val="24"/>
        </w:rPr>
        <w:t>and</w:t>
      </w:r>
      <w:r w:rsidRPr="00491385">
        <w:rPr>
          <w:rFonts w:ascii="Calibri" w:hAnsi="Calibri" w:cs="Calibri"/>
          <w:sz w:val="24"/>
        </w:rPr>
        <w:t xml:space="preserve"> IEEE officers volunteer their time with other groups </w:t>
      </w:r>
    </w:p>
    <w:p w14:paraId="47DA53E1" w14:textId="115AF15E" w:rsidR="001D7BBD" w:rsidRPr="003572F1" w:rsidRDefault="001D7BBD" w:rsidP="003572F1">
      <w:pPr>
        <w:pStyle w:val="ListParagraph"/>
        <w:numPr>
          <w:ilvl w:val="1"/>
          <w:numId w:val="40"/>
        </w:numPr>
        <w:rPr>
          <w:rFonts w:ascii="Calibri" w:hAnsi="Calibri" w:cs="Calibri"/>
          <w:sz w:val="24"/>
        </w:rPr>
      </w:pPr>
      <w:r w:rsidRPr="003572F1">
        <w:rPr>
          <w:rFonts w:ascii="Calibri" w:hAnsi="Calibri" w:cs="Calibri"/>
          <w:sz w:val="24"/>
        </w:rPr>
        <w:lastRenderedPageBreak/>
        <w:t>No organization should assume that their recruitment of an IEEE member or an IEEE officer on committees or boards entitle their organizatio</w:t>
      </w:r>
      <w:r w:rsidR="003572F1">
        <w:rPr>
          <w:rFonts w:ascii="Calibri" w:hAnsi="Calibri" w:cs="Calibri"/>
          <w:sz w:val="24"/>
        </w:rPr>
        <w:t>n to IEEE funding or resources</w:t>
      </w:r>
      <w:r w:rsidRPr="003572F1">
        <w:rPr>
          <w:rFonts w:ascii="Calibri" w:hAnsi="Calibri" w:cs="Calibri"/>
          <w:sz w:val="24"/>
        </w:rPr>
        <w:t xml:space="preserve"> </w:t>
      </w:r>
    </w:p>
    <w:p w14:paraId="6BEF0AB6" w14:textId="62913304" w:rsidR="00A738EC" w:rsidRDefault="00A738EC" w:rsidP="00A738E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2018 </w:t>
      </w:r>
      <w:proofErr w:type="spell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OpCom</w:t>
      </w:r>
      <w:proofErr w:type="spellEnd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Meeting Schedule</w:t>
      </w:r>
    </w:p>
    <w:p w14:paraId="025102C7" w14:textId="4CBDD5B8" w:rsidR="00C9501D" w:rsidRPr="00C9501D" w:rsidRDefault="00C9501D" w:rsidP="00C9501D">
      <w:pPr>
        <w:pStyle w:val="ListParagraph"/>
        <w:numPr>
          <w:ilvl w:val="0"/>
          <w:numId w:val="41"/>
        </w:numPr>
        <w:rPr>
          <w:rFonts w:ascii="Calibri" w:hAnsi="Calibri" w:cs="Calibri"/>
          <w:b/>
          <w:color w:val="00B0F0"/>
          <w:sz w:val="24"/>
        </w:rPr>
      </w:pPr>
      <w:r w:rsidRPr="00744EAB">
        <w:rPr>
          <w:rFonts w:ascii="Calibri" w:hAnsi="Calibri" w:cs="Calibri"/>
          <w:b/>
          <w:color w:val="FF0000"/>
          <w:sz w:val="24"/>
        </w:rPr>
        <w:t>May Meeting on Monday May 21st</w:t>
      </w:r>
      <w:r w:rsidRPr="00C9501D">
        <w:rPr>
          <w:rFonts w:ascii="Calibri" w:hAnsi="Calibri" w:cs="Calibri"/>
          <w:b/>
          <w:color w:val="00B0F0"/>
          <w:sz w:val="24"/>
        </w:rPr>
        <w:t>. The last Monday is memorial day</w:t>
      </w:r>
    </w:p>
    <w:p w14:paraId="1671C790" w14:textId="2601ABE4" w:rsidR="00C9501D" w:rsidRDefault="00C9501D" w:rsidP="00C9501D">
      <w:pPr>
        <w:pStyle w:val="ListParagraph"/>
        <w:numPr>
          <w:ilvl w:val="0"/>
          <w:numId w:val="41"/>
        </w:numPr>
        <w:rPr>
          <w:rFonts w:ascii="Calibri" w:hAnsi="Calibri" w:cs="Calibri"/>
          <w:b/>
          <w:color w:val="00B0F0"/>
          <w:sz w:val="24"/>
        </w:rPr>
      </w:pPr>
      <w:r w:rsidRPr="00C9501D">
        <w:rPr>
          <w:rFonts w:ascii="Calibri" w:hAnsi="Calibri" w:cs="Calibri"/>
          <w:b/>
          <w:color w:val="00B0F0"/>
          <w:sz w:val="24"/>
        </w:rPr>
        <w:t>No Meeting in June</w:t>
      </w:r>
    </w:p>
    <w:p w14:paraId="1CA13CAC" w14:textId="17876FED" w:rsidR="00F0018F" w:rsidRPr="00C9501D" w:rsidRDefault="00F0018F" w:rsidP="00C9501D">
      <w:pPr>
        <w:pStyle w:val="ListParagraph"/>
        <w:numPr>
          <w:ilvl w:val="0"/>
          <w:numId w:val="41"/>
        </w:numPr>
        <w:rPr>
          <w:rFonts w:ascii="Calibri" w:hAnsi="Calibri" w:cs="Calibri"/>
          <w:b/>
          <w:color w:val="00B0F0"/>
          <w:sz w:val="24"/>
        </w:rPr>
      </w:pPr>
      <w:r>
        <w:rPr>
          <w:rFonts w:ascii="Calibri" w:hAnsi="Calibri" w:cs="Calibri"/>
          <w:b/>
          <w:color w:val="00B0F0"/>
          <w:sz w:val="24"/>
        </w:rPr>
        <w:t xml:space="preserve">Section </w:t>
      </w:r>
      <w:r w:rsidR="00380B4D">
        <w:rPr>
          <w:rFonts w:ascii="Calibri" w:hAnsi="Calibri" w:cs="Calibri"/>
          <w:b/>
          <w:color w:val="00B0F0"/>
          <w:sz w:val="24"/>
        </w:rPr>
        <w:t>c</w:t>
      </w:r>
      <w:r>
        <w:rPr>
          <w:rFonts w:ascii="Calibri" w:hAnsi="Calibri" w:cs="Calibri"/>
          <w:b/>
          <w:color w:val="00B0F0"/>
          <w:sz w:val="24"/>
        </w:rPr>
        <w:t>hair</w:t>
      </w:r>
      <w:r w:rsidR="00380B4D">
        <w:rPr>
          <w:rFonts w:ascii="Calibri" w:hAnsi="Calibri" w:cs="Calibri"/>
          <w:b/>
          <w:color w:val="00B0F0"/>
          <w:sz w:val="24"/>
        </w:rPr>
        <w:t>s</w:t>
      </w:r>
      <w:r>
        <w:rPr>
          <w:rFonts w:ascii="Calibri" w:hAnsi="Calibri" w:cs="Calibri"/>
          <w:b/>
          <w:color w:val="00B0F0"/>
          <w:sz w:val="24"/>
        </w:rPr>
        <w:t xml:space="preserve"> for August to December are tentative</w:t>
      </w:r>
    </w:p>
    <w:bookmarkStart w:id="3" w:name="_MON_1578819084"/>
    <w:bookmarkEnd w:id="3"/>
    <w:p w14:paraId="1D445C2F" w14:textId="06FCEE8F" w:rsidR="00A738EC" w:rsidRDefault="00540A40" w:rsidP="00A738E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object w:dxaOrig="1539" w:dyaOrig="996" w14:anchorId="3F3A9413">
          <v:shape id="_x0000_i1027" type="#_x0000_t75" style="width:77.25pt;height:49.5pt" o:ole="">
            <v:imagedata r:id="rId17" o:title=""/>
          </v:shape>
          <o:OLEObject Type="Embed" ProgID="Word.Document.12" ShapeID="_x0000_i1027" DrawAspect="Icon" ObjectID="_1587206869" r:id="rId18">
            <o:FieldCodes>\s</o:FieldCodes>
          </o:OLEObject>
        </w:object>
      </w:r>
    </w:p>
    <w:p w14:paraId="269D9501" w14:textId="77777777" w:rsidR="000F7652" w:rsidRPr="000F7652" w:rsidRDefault="000F7652" w:rsidP="000F7652">
      <w:pPr>
        <w:ind w:left="360"/>
        <w:rPr>
          <w:rFonts w:ascii="Calibri" w:hAnsi="Calibri" w:cs="Calibri"/>
          <w:sz w:val="24"/>
        </w:rPr>
      </w:pPr>
    </w:p>
    <w:p w14:paraId="65CDFAFA" w14:textId="1A74F3B8" w:rsidR="00247DFA" w:rsidRDefault="00247DFA" w:rsidP="00247DF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N</w:t>
      </w:r>
      <w:r w:rsidRPr="00B91BF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ext Meeting: </w:t>
      </w:r>
      <w:r w:rsidR="0025262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May</w:t>
      </w:r>
      <w:r w:rsidRPr="00B91BF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="0025262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21</w:t>
      </w:r>
    </w:p>
    <w:p w14:paraId="2A2231B9" w14:textId="50B4CEE7" w:rsidR="00247DFA" w:rsidRPr="00B91BF6" w:rsidRDefault="00247DFA" w:rsidP="00247DFA">
      <w:pPr>
        <w:pStyle w:val="ListParagraph"/>
        <w:numPr>
          <w:ilvl w:val="0"/>
          <w:numId w:val="35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Chair</w:t>
      </w:r>
      <w:r w:rsidRPr="00B91BF6">
        <w:rPr>
          <w:rFonts w:ascii="Calibri" w:hAnsi="Calibri" w:cs="Calibri"/>
          <w:sz w:val="24"/>
        </w:rPr>
        <w:t>person</w:t>
      </w:r>
      <w:r>
        <w:rPr>
          <w:rFonts w:ascii="Calibri" w:hAnsi="Calibri" w:cs="Calibri"/>
          <w:sz w:val="24"/>
        </w:rPr>
        <w:t xml:space="preserve">: </w:t>
      </w:r>
      <w:r w:rsidR="00252627">
        <w:rPr>
          <w:rFonts w:ascii="Calibri" w:hAnsi="Calibri" w:cs="Calibri"/>
          <w:sz w:val="24"/>
        </w:rPr>
        <w:t>Darrell</w:t>
      </w:r>
    </w:p>
    <w:sectPr w:rsidR="00247DFA" w:rsidRPr="00B91BF6" w:rsidSect="0073254E">
      <w:headerReference w:type="default" r:id="rId19"/>
      <w:footerReference w:type="default" r:id="rId20"/>
      <w:pgSz w:w="12240" w:h="15840"/>
      <w:pgMar w:top="173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F255D" w14:textId="77777777" w:rsidR="009149B8" w:rsidRDefault="009149B8">
      <w:r>
        <w:separator/>
      </w:r>
    </w:p>
  </w:endnote>
  <w:endnote w:type="continuationSeparator" w:id="0">
    <w:p w14:paraId="59B0DE01" w14:textId="77777777" w:rsidR="009149B8" w:rsidRDefault="0091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793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CDFE9" w14:textId="73D200DD" w:rsidR="00913E93" w:rsidRDefault="00913E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2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C2FDC" w14:textId="77777777" w:rsidR="009149B8" w:rsidRDefault="009149B8">
      <w:r>
        <w:separator/>
      </w:r>
    </w:p>
  </w:footnote>
  <w:footnote w:type="continuationSeparator" w:id="0">
    <w:p w14:paraId="02E8CDF6" w14:textId="77777777" w:rsidR="009149B8" w:rsidRDefault="00914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BE67" w14:textId="77777777" w:rsidR="00913E93" w:rsidRPr="00796D27" w:rsidRDefault="00913E93" w:rsidP="00A06DCC">
    <w:pPr>
      <w:pStyle w:val="MeetingMinutesHeading"/>
      <w:tabs>
        <w:tab w:val="left" w:pos="7470"/>
      </w:tabs>
      <w:jc w:val="center"/>
      <w:rPr>
        <w:rFonts w:ascii="Calibri" w:hAnsi="Calibri" w:cs="Calibri"/>
        <w:color w:val="0F1EB1"/>
        <w:sz w:val="36"/>
        <w:szCs w:val="36"/>
      </w:rPr>
    </w:pPr>
    <w:r w:rsidRPr="00796D27">
      <w:rPr>
        <w:rFonts w:ascii="Calibri" w:hAnsi="Calibri" w:cs="Calibri"/>
        <w:color w:val="0F1EB1"/>
        <w:sz w:val="36"/>
        <w:szCs w:val="36"/>
      </w:rPr>
      <w:t>IEEE Buenaventura Section</w:t>
    </w:r>
    <w:r>
      <w:rPr>
        <w:rFonts w:ascii="Calibri" w:hAnsi="Calibri" w:cs="Calibri"/>
        <w:color w:val="0F1EB1"/>
        <w:sz w:val="36"/>
        <w:szCs w:val="36"/>
      </w:rPr>
      <w:t xml:space="preserve"> </w:t>
    </w:r>
    <w:proofErr w:type="spellStart"/>
    <w:r w:rsidRPr="00796D27">
      <w:rPr>
        <w:rFonts w:ascii="Calibri" w:hAnsi="Calibri" w:cs="Calibri"/>
        <w:color w:val="0F1EB1"/>
        <w:sz w:val="36"/>
        <w:szCs w:val="36"/>
      </w:rPr>
      <w:t>OpCom</w:t>
    </w:r>
    <w:proofErr w:type="spellEnd"/>
    <w:r w:rsidRPr="00796D27">
      <w:rPr>
        <w:rFonts w:ascii="Calibri" w:hAnsi="Calibri" w:cs="Calibri"/>
        <w:color w:val="0F1EB1"/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168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68C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7F2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342E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2368F8"/>
    <w:multiLevelType w:val="hybridMultilevel"/>
    <w:tmpl w:val="3A3E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BF47AE"/>
    <w:multiLevelType w:val="hybridMultilevel"/>
    <w:tmpl w:val="6982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23B74"/>
    <w:multiLevelType w:val="hybridMultilevel"/>
    <w:tmpl w:val="348A0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8B13AC"/>
    <w:multiLevelType w:val="hybridMultilevel"/>
    <w:tmpl w:val="C760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416BCE"/>
    <w:multiLevelType w:val="hybridMultilevel"/>
    <w:tmpl w:val="AB9616E8"/>
    <w:lvl w:ilvl="0" w:tplc="05B2D9AE">
      <w:numFmt w:val="bullet"/>
      <w:lvlText w:val="-"/>
      <w:lvlJc w:val="left"/>
      <w:pPr>
        <w:ind w:left="612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0D9A0F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1B214BD"/>
    <w:multiLevelType w:val="hybridMultilevel"/>
    <w:tmpl w:val="376A2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49A7B2A">
      <w:numFmt w:val="bullet"/>
      <w:lvlText w:val="•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B2A0C"/>
    <w:multiLevelType w:val="hybridMultilevel"/>
    <w:tmpl w:val="A4CA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04B0E"/>
    <w:multiLevelType w:val="hybridMultilevel"/>
    <w:tmpl w:val="F3A82634"/>
    <w:lvl w:ilvl="0" w:tplc="3DDEE9A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E62B2"/>
    <w:multiLevelType w:val="hybridMultilevel"/>
    <w:tmpl w:val="AE68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203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056EA"/>
    <w:multiLevelType w:val="hybridMultilevel"/>
    <w:tmpl w:val="1062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870D7"/>
    <w:multiLevelType w:val="multilevel"/>
    <w:tmpl w:val="4B00AAF4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A92733"/>
    <w:multiLevelType w:val="hybridMultilevel"/>
    <w:tmpl w:val="0D9695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556CC"/>
    <w:multiLevelType w:val="hybridMultilevel"/>
    <w:tmpl w:val="0ADE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804C4"/>
    <w:multiLevelType w:val="hybridMultilevel"/>
    <w:tmpl w:val="F43E9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62D05"/>
    <w:multiLevelType w:val="hybridMultilevel"/>
    <w:tmpl w:val="96EC70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5535EA0"/>
    <w:multiLevelType w:val="hybridMultilevel"/>
    <w:tmpl w:val="D81069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563CF"/>
    <w:multiLevelType w:val="hybridMultilevel"/>
    <w:tmpl w:val="947E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A378E"/>
    <w:multiLevelType w:val="multilevel"/>
    <w:tmpl w:val="77C2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5D7481"/>
    <w:multiLevelType w:val="hybridMultilevel"/>
    <w:tmpl w:val="7F1C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F0EF7"/>
    <w:multiLevelType w:val="multilevel"/>
    <w:tmpl w:val="77C2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841677"/>
    <w:multiLevelType w:val="hybridMultilevel"/>
    <w:tmpl w:val="FB4E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82A9C"/>
    <w:multiLevelType w:val="hybridMultilevel"/>
    <w:tmpl w:val="B46876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454531A9"/>
    <w:multiLevelType w:val="hybridMultilevel"/>
    <w:tmpl w:val="A15C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404C9"/>
    <w:multiLevelType w:val="hybridMultilevel"/>
    <w:tmpl w:val="6786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E615D"/>
    <w:multiLevelType w:val="hybridMultilevel"/>
    <w:tmpl w:val="05A4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B4ED7"/>
    <w:multiLevelType w:val="multilevel"/>
    <w:tmpl w:val="3A3EB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11E5F"/>
    <w:multiLevelType w:val="hybridMultilevel"/>
    <w:tmpl w:val="C0AA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97743"/>
    <w:multiLevelType w:val="hybridMultilevel"/>
    <w:tmpl w:val="08E21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BF6B2A"/>
    <w:multiLevelType w:val="hybridMultilevel"/>
    <w:tmpl w:val="012C5E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EC29BB"/>
    <w:multiLevelType w:val="hybridMultilevel"/>
    <w:tmpl w:val="49BC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A07D5"/>
    <w:multiLevelType w:val="hybridMultilevel"/>
    <w:tmpl w:val="7096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8707D"/>
    <w:multiLevelType w:val="hybridMultilevel"/>
    <w:tmpl w:val="A9EA287C"/>
    <w:lvl w:ilvl="0" w:tplc="FAEE0D8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57CAB"/>
    <w:multiLevelType w:val="hybridMultilevel"/>
    <w:tmpl w:val="0D1C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30245"/>
    <w:multiLevelType w:val="multilevel"/>
    <w:tmpl w:val="98206F20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A01D4C"/>
    <w:multiLevelType w:val="multilevel"/>
    <w:tmpl w:val="3A3EB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97108"/>
    <w:multiLevelType w:val="hybridMultilevel"/>
    <w:tmpl w:val="193E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50471"/>
    <w:multiLevelType w:val="hybridMultilevel"/>
    <w:tmpl w:val="28EC2E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5CE20B1"/>
    <w:multiLevelType w:val="hybridMultilevel"/>
    <w:tmpl w:val="C480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C677E"/>
    <w:multiLevelType w:val="multilevel"/>
    <w:tmpl w:val="2FC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520578"/>
    <w:multiLevelType w:val="hybridMultilevel"/>
    <w:tmpl w:val="1420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4"/>
  </w:num>
  <w:num w:numId="6">
    <w:abstractNumId w:val="5"/>
  </w:num>
  <w:num w:numId="7">
    <w:abstractNumId w:val="21"/>
  </w:num>
  <w:num w:numId="8">
    <w:abstractNumId w:val="28"/>
  </w:num>
  <w:num w:numId="9">
    <w:abstractNumId w:val="27"/>
  </w:num>
  <w:num w:numId="10">
    <w:abstractNumId w:val="29"/>
  </w:num>
  <w:num w:numId="11">
    <w:abstractNumId w:val="42"/>
  </w:num>
  <w:num w:numId="12">
    <w:abstractNumId w:val="37"/>
  </w:num>
  <w:num w:numId="13">
    <w:abstractNumId w:val="32"/>
  </w:num>
  <w:num w:numId="14">
    <w:abstractNumId w:val="22"/>
  </w:num>
  <w:num w:numId="15">
    <w:abstractNumId w:val="35"/>
  </w:num>
  <w:num w:numId="16">
    <w:abstractNumId w:val="44"/>
  </w:num>
  <w:num w:numId="17">
    <w:abstractNumId w:val="31"/>
  </w:num>
  <w:num w:numId="18">
    <w:abstractNumId w:val="40"/>
  </w:num>
  <w:num w:numId="19">
    <w:abstractNumId w:val="11"/>
  </w:num>
  <w:num w:numId="20">
    <w:abstractNumId w:val="14"/>
  </w:num>
  <w:num w:numId="21">
    <w:abstractNumId w:val="17"/>
  </w:num>
  <w:num w:numId="22">
    <w:abstractNumId w:val="4"/>
  </w:num>
  <w:num w:numId="23">
    <w:abstractNumId w:val="7"/>
  </w:num>
  <w:num w:numId="24">
    <w:abstractNumId w:val="6"/>
  </w:num>
  <w:num w:numId="25">
    <w:abstractNumId w:val="4"/>
  </w:num>
  <w:num w:numId="26">
    <w:abstractNumId w:val="18"/>
  </w:num>
  <w:num w:numId="27">
    <w:abstractNumId w:val="19"/>
  </w:num>
  <w:num w:numId="28">
    <w:abstractNumId w:val="20"/>
  </w:num>
  <w:num w:numId="29">
    <w:abstractNumId w:val="8"/>
  </w:num>
  <w:num w:numId="30">
    <w:abstractNumId w:val="10"/>
  </w:num>
  <w:num w:numId="31">
    <w:abstractNumId w:val="36"/>
  </w:num>
  <w:num w:numId="32">
    <w:abstractNumId w:val="12"/>
  </w:num>
  <w:num w:numId="33">
    <w:abstractNumId w:val="33"/>
  </w:num>
  <w:num w:numId="34">
    <w:abstractNumId w:val="16"/>
  </w:num>
  <w:num w:numId="35">
    <w:abstractNumId w:val="25"/>
  </w:num>
  <w:num w:numId="36">
    <w:abstractNumId w:val="34"/>
  </w:num>
  <w:num w:numId="37">
    <w:abstractNumId w:val="30"/>
  </w:num>
  <w:num w:numId="38">
    <w:abstractNumId w:val="15"/>
  </w:num>
  <w:num w:numId="39">
    <w:abstractNumId w:val="26"/>
  </w:num>
  <w:num w:numId="40">
    <w:abstractNumId w:val="23"/>
  </w:num>
  <w:num w:numId="41">
    <w:abstractNumId w:val="13"/>
  </w:num>
  <w:num w:numId="42">
    <w:abstractNumId w:val="39"/>
  </w:num>
  <w:num w:numId="43">
    <w:abstractNumId w:val="41"/>
  </w:num>
  <w:num w:numId="44">
    <w:abstractNumId w:val="38"/>
  </w:num>
  <w:num w:numId="45">
    <w:abstractNumId w:val="9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17"/>
    <w:rsid w:val="000019B0"/>
    <w:rsid w:val="00004818"/>
    <w:rsid w:val="00005255"/>
    <w:rsid w:val="000054DD"/>
    <w:rsid w:val="00010003"/>
    <w:rsid w:val="0001035B"/>
    <w:rsid w:val="0001420D"/>
    <w:rsid w:val="00014942"/>
    <w:rsid w:val="000151DE"/>
    <w:rsid w:val="000175B6"/>
    <w:rsid w:val="00023756"/>
    <w:rsid w:val="00033D8A"/>
    <w:rsid w:val="00034A8E"/>
    <w:rsid w:val="00040483"/>
    <w:rsid w:val="00042095"/>
    <w:rsid w:val="00042597"/>
    <w:rsid w:val="00044328"/>
    <w:rsid w:val="000448A9"/>
    <w:rsid w:val="00053535"/>
    <w:rsid w:val="00054F70"/>
    <w:rsid w:val="000561AE"/>
    <w:rsid w:val="0005687D"/>
    <w:rsid w:val="000603A5"/>
    <w:rsid w:val="00061E5A"/>
    <w:rsid w:val="00062F12"/>
    <w:rsid w:val="0006693D"/>
    <w:rsid w:val="00066A31"/>
    <w:rsid w:val="00067394"/>
    <w:rsid w:val="0007328A"/>
    <w:rsid w:val="0008078A"/>
    <w:rsid w:val="000807FB"/>
    <w:rsid w:val="000942FE"/>
    <w:rsid w:val="00097932"/>
    <w:rsid w:val="000A1CED"/>
    <w:rsid w:val="000A1E27"/>
    <w:rsid w:val="000A2A06"/>
    <w:rsid w:val="000A62D3"/>
    <w:rsid w:val="000A765E"/>
    <w:rsid w:val="000B1EF1"/>
    <w:rsid w:val="000B5503"/>
    <w:rsid w:val="000C0FC7"/>
    <w:rsid w:val="000C59BA"/>
    <w:rsid w:val="000C7B01"/>
    <w:rsid w:val="000D2322"/>
    <w:rsid w:val="000D60A6"/>
    <w:rsid w:val="000E1078"/>
    <w:rsid w:val="000E39E8"/>
    <w:rsid w:val="000E483C"/>
    <w:rsid w:val="000E5559"/>
    <w:rsid w:val="000F3298"/>
    <w:rsid w:val="000F3613"/>
    <w:rsid w:val="000F3D7F"/>
    <w:rsid w:val="000F6E20"/>
    <w:rsid w:val="000F7652"/>
    <w:rsid w:val="000F76F2"/>
    <w:rsid w:val="00101132"/>
    <w:rsid w:val="00101793"/>
    <w:rsid w:val="001042EC"/>
    <w:rsid w:val="00113CDD"/>
    <w:rsid w:val="00126D5B"/>
    <w:rsid w:val="00131AAB"/>
    <w:rsid w:val="00137AEF"/>
    <w:rsid w:val="00141160"/>
    <w:rsid w:val="00143B4F"/>
    <w:rsid w:val="0014660E"/>
    <w:rsid w:val="00147BF3"/>
    <w:rsid w:val="00147F45"/>
    <w:rsid w:val="00156ADD"/>
    <w:rsid w:val="00161B48"/>
    <w:rsid w:val="00171EBF"/>
    <w:rsid w:val="00173AD0"/>
    <w:rsid w:val="00181A0D"/>
    <w:rsid w:val="0018514B"/>
    <w:rsid w:val="00186B2E"/>
    <w:rsid w:val="0018725F"/>
    <w:rsid w:val="0019196B"/>
    <w:rsid w:val="00192EBB"/>
    <w:rsid w:val="00193CDF"/>
    <w:rsid w:val="00196F0F"/>
    <w:rsid w:val="00197EB8"/>
    <w:rsid w:val="001A1406"/>
    <w:rsid w:val="001A2002"/>
    <w:rsid w:val="001A3A02"/>
    <w:rsid w:val="001B0B7A"/>
    <w:rsid w:val="001B4AC2"/>
    <w:rsid w:val="001B5446"/>
    <w:rsid w:val="001B74AF"/>
    <w:rsid w:val="001C0D38"/>
    <w:rsid w:val="001C1B41"/>
    <w:rsid w:val="001C2958"/>
    <w:rsid w:val="001C4128"/>
    <w:rsid w:val="001D0837"/>
    <w:rsid w:val="001D231A"/>
    <w:rsid w:val="001D3036"/>
    <w:rsid w:val="001D7BBD"/>
    <w:rsid w:val="001E1D48"/>
    <w:rsid w:val="001E4EF1"/>
    <w:rsid w:val="001E767E"/>
    <w:rsid w:val="001F0C84"/>
    <w:rsid w:val="001F1B13"/>
    <w:rsid w:val="0020509E"/>
    <w:rsid w:val="00214127"/>
    <w:rsid w:val="00215ABE"/>
    <w:rsid w:val="00216C7C"/>
    <w:rsid w:val="0021703D"/>
    <w:rsid w:val="00217DD2"/>
    <w:rsid w:val="00222743"/>
    <w:rsid w:val="00223862"/>
    <w:rsid w:val="00223925"/>
    <w:rsid w:val="00223D1C"/>
    <w:rsid w:val="00225F9F"/>
    <w:rsid w:val="0022685A"/>
    <w:rsid w:val="00227FF0"/>
    <w:rsid w:val="002352A3"/>
    <w:rsid w:val="00235CF6"/>
    <w:rsid w:val="0024273F"/>
    <w:rsid w:val="00247DFA"/>
    <w:rsid w:val="00252627"/>
    <w:rsid w:val="002556C6"/>
    <w:rsid w:val="0025667F"/>
    <w:rsid w:val="00257F10"/>
    <w:rsid w:val="002608E6"/>
    <w:rsid w:val="00263BAF"/>
    <w:rsid w:val="002648E2"/>
    <w:rsid w:val="00267019"/>
    <w:rsid w:val="002670E1"/>
    <w:rsid w:val="00273C81"/>
    <w:rsid w:val="00275D80"/>
    <w:rsid w:val="00275F77"/>
    <w:rsid w:val="00276797"/>
    <w:rsid w:val="00280B3D"/>
    <w:rsid w:val="0028414B"/>
    <w:rsid w:val="00285787"/>
    <w:rsid w:val="00293E4E"/>
    <w:rsid w:val="002960AC"/>
    <w:rsid w:val="002A0167"/>
    <w:rsid w:val="002A3056"/>
    <w:rsid w:val="002A4C9F"/>
    <w:rsid w:val="002A6F45"/>
    <w:rsid w:val="002B306A"/>
    <w:rsid w:val="002D1469"/>
    <w:rsid w:val="002D356B"/>
    <w:rsid w:val="002E03AD"/>
    <w:rsid w:val="002E21C7"/>
    <w:rsid w:val="002E61B8"/>
    <w:rsid w:val="002F2B75"/>
    <w:rsid w:val="002F442F"/>
    <w:rsid w:val="00312B3A"/>
    <w:rsid w:val="0032096B"/>
    <w:rsid w:val="00323C5D"/>
    <w:rsid w:val="00324BE6"/>
    <w:rsid w:val="00334122"/>
    <w:rsid w:val="00334B89"/>
    <w:rsid w:val="003356F7"/>
    <w:rsid w:val="0034116A"/>
    <w:rsid w:val="00343071"/>
    <w:rsid w:val="00347364"/>
    <w:rsid w:val="0035033E"/>
    <w:rsid w:val="00350DFE"/>
    <w:rsid w:val="0035259F"/>
    <w:rsid w:val="00354161"/>
    <w:rsid w:val="003572F1"/>
    <w:rsid w:val="0036134B"/>
    <w:rsid w:val="00371E8C"/>
    <w:rsid w:val="00374175"/>
    <w:rsid w:val="00377703"/>
    <w:rsid w:val="00380B4D"/>
    <w:rsid w:val="003832B7"/>
    <w:rsid w:val="00394CC2"/>
    <w:rsid w:val="003A5390"/>
    <w:rsid w:val="003A5E37"/>
    <w:rsid w:val="003A7A8A"/>
    <w:rsid w:val="003C0E2A"/>
    <w:rsid w:val="003C1A29"/>
    <w:rsid w:val="003C58D6"/>
    <w:rsid w:val="003D16FC"/>
    <w:rsid w:val="003D4E29"/>
    <w:rsid w:val="003D676A"/>
    <w:rsid w:val="003D702C"/>
    <w:rsid w:val="003E31B6"/>
    <w:rsid w:val="003E5112"/>
    <w:rsid w:val="003E55C0"/>
    <w:rsid w:val="003E677B"/>
    <w:rsid w:val="003F0681"/>
    <w:rsid w:val="003F274A"/>
    <w:rsid w:val="003F6B33"/>
    <w:rsid w:val="004007D6"/>
    <w:rsid w:val="004010AC"/>
    <w:rsid w:val="00413E5C"/>
    <w:rsid w:val="0041440D"/>
    <w:rsid w:val="00416DE0"/>
    <w:rsid w:val="00417473"/>
    <w:rsid w:val="004267D4"/>
    <w:rsid w:val="00426AE8"/>
    <w:rsid w:val="00430A9F"/>
    <w:rsid w:val="004314BD"/>
    <w:rsid w:val="0043213D"/>
    <w:rsid w:val="004332B8"/>
    <w:rsid w:val="00437E55"/>
    <w:rsid w:val="00441F26"/>
    <w:rsid w:val="004456CE"/>
    <w:rsid w:val="00450D21"/>
    <w:rsid w:val="00450D62"/>
    <w:rsid w:val="00460CFA"/>
    <w:rsid w:val="004620C7"/>
    <w:rsid w:val="00462FED"/>
    <w:rsid w:val="0046321B"/>
    <w:rsid w:val="00463BBD"/>
    <w:rsid w:val="004709D6"/>
    <w:rsid w:val="00472BB1"/>
    <w:rsid w:val="00473B02"/>
    <w:rsid w:val="00477C10"/>
    <w:rsid w:val="0048294D"/>
    <w:rsid w:val="00484639"/>
    <w:rsid w:val="004870D1"/>
    <w:rsid w:val="00491385"/>
    <w:rsid w:val="0049742D"/>
    <w:rsid w:val="004A2BBC"/>
    <w:rsid w:val="004A4939"/>
    <w:rsid w:val="004B13EA"/>
    <w:rsid w:val="004B33FF"/>
    <w:rsid w:val="004C2F36"/>
    <w:rsid w:val="004C5542"/>
    <w:rsid w:val="004C6448"/>
    <w:rsid w:val="004C6B3A"/>
    <w:rsid w:val="004C71C5"/>
    <w:rsid w:val="004D5CB1"/>
    <w:rsid w:val="004D7D73"/>
    <w:rsid w:val="004E2030"/>
    <w:rsid w:val="004E60BC"/>
    <w:rsid w:val="004E7F16"/>
    <w:rsid w:val="004F1218"/>
    <w:rsid w:val="004F24D0"/>
    <w:rsid w:val="004F3B6E"/>
    <w:rsid w:val="004F5463"/>
    <w:rsid w:val="00503342"/>
    <w:rsid w:val="005035D1"/>
    <w:rsid w:val="00503D5D"/>
    <w:rsid w:val="00507B79"/>
    <w:rsid w:val="00515093"/>
    <w:rsid w:val="00515C5B"/>
    <w:rsid w:val="00516D2F"/>
    <w:rsid w:val="00517A6A"/>
    <w:rsid w:val="00517C5C"/>
    <w:rsid w:val="00520544"/>
    <w:rsid w:val="00526617"/>
    <w:rsid w:val="005274E1"/>
    <w:rsid w:val="00527F20"/>
    <w:rsid w:val="00533393"/>
    <w:rsid w:val="005345F9"/>
    <w:rsid w:val="00537717"/>
    <w:rsid w:val="00540A40"/>
    <w:rsid w:val="0055005D"/>
    <w:rsid w:val="00550FFC"/>
    <w:rsid w:val="00552606"/>
    <w:rsid w:val="005560B9"/>
    <w:rsid w:val="00556245"/>
    <w:rsid w:val="005663AE"/>
    <w:rsid w:val="00571320"/>
    <w:rsid w:val="00571A02"/>
    <w:rsid w:val="00572BE0"/>
    <w:rsid w:val="00581DCC"/>
    <w:rsid w:val="00583BAD"/>
    <w:rsid w:val="00586B49"/>
    <w:rsid w:val="00593F5C"/>
    <w:rsid w:val="00596C1A"/>
    <w:rsid w:val="005A01A3"/>
    <w:rsid w:val="005A3C39"/>
    <w:rsid w:val="005A71C7"/>
    <w:rsid w:val="005B0FFE"/>
    <w:rsid w:val="005B1FA9"/>
    <w:rsid w:val="005B3F14"/>
    <w:rsid w:val="005B408A"/>
    <w:rsid w:val="005C14EB"/>
    <w:rsid w:val="005C18A7"/>
    <w:rsid w:val="005C18E2"/>
    <w:rsid w:val="005C379A"/>
    <w:rsid w:val="005C6FD8"/>
    <w:rsid w:val="005D127C"/>
    <w:rsid w:val="005D77F2"/>
    <w:rsid w:val="005E3384"/>
    <w:rsid w:val="005E5F44"/>
    <w:rsid w:val="006021FA"/>
    <w:rsid w:val="0060527A"/>
    <w:rsid w:val="00607135"/>
    <w:rsid w:val="006077FB"/>
    <w:rsid w:val="00621B4C"/>
    <w:rsid w:val="00621BA0"/>
    <w:rsid w:val="006221F5"/>
    <w:rsid w:val="00625B89"/>
    <w:rsid w:val="0063508B"/>
    <w:rsid w:val="00644174"/>
    <w:rsid w:val="0064617C"/>
    <w:rsid w:val="00647D8C"/>
    <w:rsid w:val="006505EC"/>
    <w:rsid w:val="00650EEA"/>
    <w:rsid w:val="006523A3"/>
    <w:rsid w:val="00652B62"/>
    <w:rsid w:val="006536A5"/>
    <w:rsid w:val="00654B09"/>
    <w:rsid w:val="0065795B"/>
    <w:rsid w:val="0066015F"/>
    <w:rsid w:val="0066109C"/>
    <w:rsid w:val="0066498D"/>
    <w:rsid w:val="0066541F"/>
    <w:rsid w:val="00665A4D"/>
    <w:rsid w:val="00675900"/>
    <w:rsid w:val="00683301"/>
    <w:rsid w:val="00684784"/>
    <w:rsid w:val="00684BBC"/>
    <w:rsid w:val="00693948"/>
    <w:rsid w:val="006A341E"/>
    <w:rsid w:val="006B548E"/>
    <w:rsid w:val="006B7C63"/>
    <w:rsid w:val="006C0941"/>
    <w:rsid w:val="006C2C7C"/>
    <w:rsid w:val="006D4EDA"/>
    <w:rsid w:val="006E0E70"/>
    <w:rsid w:val="006E66F1"/>
    <w:rsid w:val="00701123"/>
    <w:rsid w:val="00702DC2"/>
    <w:rsid w:val="00706922"/>
    <w:rsid w:val="00716F49"/>
    <w:rsid w:val="00722FD2"/>
    <w:rsid w:val="00726DC4"/>
    <w:rsid w:val="0073254E"/>
    <w:rsid w:val="0073549C"/>
    <w:rsid w:val="00735C12"/>
    <w:rsid w:val="00741838"/>
    <w:rsid w:val="00742589"/>
    <w:rsid w:val="00744EAB"/>
    <w:rsid w:val="00747B06"/>
    <w:rsid w:val="007563D2"/>
    <w:rsid w:val="007703BB"/>
    <w:rsid w:val="00773B74"/>
    <w:rsid w:val="007760C4"/>
    <w:rsid w:val="007847D2"/>
    <w:rsid w:val="00796D27"/>
    <w:rsid w:val="007A45E2"/>
    <w:rsid w:val="007A7B9E"/>
    <w:rsid w:val="007B19DF"/>
    <w:rsid w:val="007B230D"/>
    <w:rsid w:val="007B6FF7"/>
    <w:rsid w:val="007C1DE5"/>
    <w:rsid w:val="007C3D8D"/>
    <w:rsid w:val="007C7119"/>
    <w:rsid w:val="007C79C3"/>
    <w:rsid w:val="007E3C88"/>
    <w:rsid w:val="007F0FBB"/>
    <w:rsid w:val="007F336F"/>
    <w:rsid w:val="00803AC1"/>
    <w:rsid w:val="00805E3E"/>
    <w:rsid w:val="00833A2B"/>
    <w:rsid w:val="00836DD4"/>
    <w:rsid w:val="00844EA7"/>
    <w:rsid w:val="00852575"/>
    <w:rsid w:val="0085326C"/>
    <w:rsid w:val="00854299"/>
    <w:rsid w:val="00857CD4"/>
    <w:rsid w:val="00863745"/>
    <w:rsid w:val="008762B3"/>
    <w:rsid w:val="0088038F"/>
    <w:rsid w:val="008838AE"/>
    <w:rsid w:val="0088720F"/>
    <w:rsid w:val="00890D6B"/>
    <w:rsid w:val="00894912"/>
    <w:rsid w:val="00894BB4"/>
    <w:rsid w:val="008950D8"/>
    <w:rsid w:val="0089716E"/>
    <w:rsid w:val="008B1D1F"/>
    <w:rsid w:val="008B1F9B"/>
    <w:rsid w:val="008B363D"/>
    <w:rsid w:val="008B692F"/>
    <w:rsid w:val="008D08BA"/>
    <w:rsid w:val="008D0F65"/>
    <w:rsid w:val="008D3BDE"/>
    <w:rsid w:val="008D6568"/>
    <w:rsid w:val="008D660D"/>
    <w:rsid w:val="008D6B0A"/>
    <w:rsid w:val="008E121C"/>
    <w:rsid w:val="008F22AE"/>
    <w:rsid w:val="008F6ECA"/>
    <w:rsid w:val="00907639"/>
    <w:rsid w:val="009132D8"/>
    <w:rsid w:val="00913E93"/>
    <w:rsid w:val="00913EC4"/>
    <w:rsid w:val="009149B8"/>
    <w:rsid w:val="00916A16"/>
    <w:rsid w:val="009221CE"/>
    <w:rsid w:val="0092254C"/>
    <w:rsid w:val="009231A8"/>
    <w:rsid w:val="00934099"/>
    <w:rsid w:val="00936ED2"/>
    <w:rsid w:val="00937754"/>
    <w:rsid w:val="00941BAC"/>
    <w:rsid w:val="00942FDF"/>
    <w:rsid w:val="009430C9"/>
    <w:rsid w:val="00943113"/>
    <w:rsid w:val="00943FDA"/>
    <w:rsid w:val="00947ED8"/>
    <w:rsid w:val="0095554C"/>
    <w:rsid w:val="009610C9"/>
    <w:rsid w:val="009710CE"/>
    <w:rsid w:val="00976953"/>
    <w:rsid w:val="009812CD"/>
    <w:rsid w:val="00987C50"/>
    <w:rsid w:val="00995476"/>
    <w:rsid w:val="00996279"/>
    <w:rsid w:val="00997050"/>
    <w:rsid w:val="009A2553"/>
    <w:rsid w:val="009A3256"/>
    <w:rsid w:val="009A5885"/>
    <w:rsid w:val="009B0232"/>
    <w:rsid w:val="009B60F0"/>
    <w:rsid w:val="009B6201"/>
    <w:rsid w:val="009B7792"/>
    <w:rsid w:val="009B7FD6"/>
    <w:rsid w:val="009C4481"/>
    <w:rsid w:val="009C4F3B"/>
    <w:rsid w:val="009C5A9C"/>
    <w:rsid w:val="009C6390"/>
    <w:rsid w:val="009C756D"/>
    <w:rsid w:val="009D17E6"/>
    <w:rsid w:val="009D6462"/>
    <w:rsid w:val="009D6A61"/>
    <w:rsid w:val="009E087D"/>
    <w:rsid w:val="009E41BA"/>
    <w:rsid w:val="009E626B"/>
    <w:rsid w:val="009E6336"/>
    <w:rsid w:val="009E7376"/>
    <w:rsid w:val="009F5BC7"/>
    <w:rsid w:val="009F6695"/>
    <w:rsid w:val="00A0181C"/>
    <w:rsid w:val="00A05A8C"/>
    <w:rsid w:val="00A06DCC"/>
    <w:rsid w:val="00A07847"/>
    <w:rsid w:val="00A13D64"/>
    <w:rsid w:val="00A15957"/>
    <w:rsid w:val="00A16BFA"/>
    <w:rsid w:val="00A2711C"/>
    <w:rsid w:val="00A355FA"/>
    <w:rsid w:val="00A37B7E"/>
    <w:rsid w:val="00A42193"/>
    <w:rsid w:val="00A43972"/>
    <w:rsid w:val="00A44E63"/>
    <w:rsid w:val="00A46EEE"/>
    <w:rsid w:val="00A51E89"/>
    <w:rsid w:val="00A529E2"/>
    <w:rsid w:val="00A576DC"/>
    <w:rsid w:val="00A63EE9"/>
    <w:rsid w:val="00A738EC"/>
    <w:rsid w:val="00A81D29"/>
    <w:rsid w:val="00A84516"/>
    <w:rsid w:val="00A865AF"/>
    <w:rsid w:val="00A92DEB"/>
    <w:rsid w:val="00A9357D"/>
    <w:rsid w:val="00A93DEC"/>
    <w:rsid w:val="00A967D8"/>
    <w:rsid w:val="00A97DDD"/>
    <w:rsid w:val="00AA0D4C"/>
    <w:rsid w:val="00AB3DF3"/>
    <w:rsid w:val="00AB59A8"/>
    <w:rsid w:val="00AD128A"/>
    <w:rsid w:val="00AE017C"/>
    <w:rsid w:val="00AE6676"/>
    <w:rsid w:val="00AE7D8A"/>
    <w:rsid w:val="00AF1659"/>
    <w:rsid w:val="00AF433E"/>
    <w:rsid w:val="00AF7155"/>
    <w:rsid w:val="00B1469E"/>
    <w:rsid w:val="00B275CD"/>
    <w:rsid w:val="00B40135"/>
    <w:rsid w:val="00B4295E"/>
    <w:rsid w:val="00B4503C"/>
    <w:rsid w:val="00B5471C"/>
    <w:rsid w:val="00B55B10"/>
    <w:rsid w:val="00B55BF8"/>
    <w:rsid w:val="00B574B2"/>
    <w:rsid w:val="00B57578"/>
    <w:rsid w:val="00B614A0"/>
    <w:rsid w:val="00B6342E"/>
    <w:rsid w:val="00B648FC"/>
    <w:rsid w:val="00B77490"/>
    <w:rsid w:val="00B81F79"/>
    <w:rsid w:val="00B875E7"/>
    <w:rsid w:val="00BA2BBB"/>
    <w:rsid w:val="00BA494D"/>
    <w:rsid w:val="00BA737E"/>
    <w:rsid w:val="00BB3A04"/>
    <w:rsid w:val="00BB757F"/>
    <w:rsid w:val="00BC05C9"/>
    <w:rsid w:val="00BC4845"/>
    <w:rsid w:val="00BD2767"/>
    <w:rsid w:val="00BD3E29"/>
    <w:rsid w:val="00BD423E"/>
    <w:rsid w:val="00BE217B"/>
    <w:rsid w:val="00BE33C5"/>
    <w:rsid w:val="00BE51BE"/>
    <w:rsid w:val="00BE6AB5"/>
    <w:rsid w:val="00BE708F"/>
    <w:rsid w:val="00BE7411"/>
    <w:rsid w:val="00BF38DF"/>
    <w:rsid w:val="00BF470F"/>
    <w:rsid w:val="00BF74D7"/>
    <w:rsid w:val="00C03715"/>
    <w:rsid w:val="00C1008E"/>
    <w:rsid w:val="00C12914"/>
    <w:rsid w:val="00C22CA1"/>
    <w:rsid w:val="00C250DF"/>
    <w:rsid w:val="00C31F76"/>
    <w:rsid w:val="00C3748D"/>
    <w:rsid w:val="00C467AE"/>
    <w:rsid w:val="00C57F11"/>
    <w:rsid w:val="00C63F53"/>
    <w:rsid w:val="00C844D5"/>
    <w:rsid w:val="00C8529A"/>
    <w:rsid w:val="00C931F2"/>
    <w:rsid w:val="00C945DA"/>
    <w:rsid w:val="00C9501D"/>
    <w:rsid w:val="00CA1918"/>
    <w:rsid w:val="00CB0B3D"/>
    <w:rsid w:val="00CB0B99"/>
    <w:rsid w:val="00CB19EE"/>
    <w:rsid w:val="00CB52E9"/>
    <w:rsid w:val="00CC586A"/>
    <w:rsid w:val="00CC5909"/>
    <w:rsid w:val="00CD45E3"/>
    <w:rsid w:val="00CD6B47"/>
    <w:rsid w:val="00CE2990"/>
    <w:rsid w:val="00CE482D"/>
    <w:rsid w:val="00CE523F"/>
    <w:rsid w:val="00CE7B27"/>
    <w:rsid w:val="00CF38E8"/>
    <w:rsid w:val="00CF74DA"/>
    <w:rsid w:val="00CF7E31"/>
    <w:rsid w:val="00D074C8"/>
    <w:rsid w:val="00D1137B"/>
    <w:rsid w:val="00D12913"/>
    <w:rsid w:val="00D229B5"/>
    <w:rsid w:val="00D24179"/>
    <w:rsid w:val="00D27FA9"/>
    <w:rsid w:val="00D36603"/>
    <w:rsid w:val="00D37D7B"/>
    <w:rsid w:val="00D468C0"/>
    <w:rsid w:val="00D61A71"/>
    <w:rsid w:val="00D62F44"/>
    <w:rsid w:val="00D6310D"/>
    <w:rsid w:val="00D7130F"/>
    <w:rsid w:val="00D7638D"/>
    <w:rsid w:val="00D77030"/>
    <w:rsid w:val="00D818FC"/>
    <w:rsid w:val="00D82D8D"/>
    <w:rsid w:val="00D864DF"/>
    <w:rsid w:val="00D873D5"/>
    <w:rsid w:val="00D9373A"/>
    <w:rsid w:val="00DB0F18"/>
    <w:rsid w:val="00DB4E23"/>
    <w:rsid w:val="00DB707F"/>
    <w:rsid w:val="00DC2843"/>
    <w:rsid w:val="00DC4A36"/>
    <w:rsid w:val="00DC58B8"/>
    <w:rsid w:val="00DC59A5"/>
    <w:rsid w:val="00DC7513"/>
    <w:rsid w:val="00DD09CF"/>
    <w:rsid w:val="00DD2455"/>
    <w:rsid w:val="00DD5024"/>
    <w:rsid w:val="00DD73A6"/>
    <w:rsid w:val="00DE14D0"/>
    <w:rsid w:val="00DE22FD"/>
    <w:rsid w:val="00DE2485"/>
    <w:rsid w:val="00DE31A4"/>
    <w:rsid w:val="00DE336B"/>
    <w:rsid w:val="00DE34C2"/>
    <w:rsid w:val="00DE4FD4"/>
    <w:rsid w:val="00DF328D"/>
    <w:rsid w:val="00DF59C6"/>
    <w:rsid w:val="00DF5D1E"/>
    <w:rsid w:val="00DF5EFD"/>
    <w:rsid w:val="00DF64E1"/>
    <w:rsid w:val="00E22F1B"/>
    <w:rsid w:val="00E30D20"/>
    <w:rsid w:val="00E320E9"/>
    <w:rsid w:val="00E3211E"/>
    <w:rsid w:val="00E32955"/>
    <w:rsid w:val="00E32EE4"/>
    <w:rsid w:val="00E34C1C"/>
    <w:rsid w:val="00E41496"/>
    <w:rsid w:val="00E438C5"/>
    <w:rsid w:val="00E459A8"/>
    <w:rsid w:val="00E478D7"/>
    <w:rsid w:val="00E5123E"/>
    <w:rsid w:val="00E51CE6"/>
    <w:rsid w:val="00E52B9B"/>
    <w:rsid w:val="00E55077"/>
    <w:rsid w:val="00E601E3"/>
    <w:rsid w:val="00E63B00"/>
    <w:rsid w:val="00E65864"/>
    <w:rsid w:val="00E7163E"/>
    <w:rsid w:val="00E76C22"/>
    <w:rsid w:val="00E80116"/>
    <w:rsid w:val="00E803DB"/>
    <w:rsid w:val="00E81ECF"/>
    <w:rsid w:val="00E82955"/>
    <w:rsid w:val="00E90C53"/>
    <w:rsid w:val="00E9190A"/>
    <w:rsid w:val="00E935BF"/>
    <w:rsid w:val="00E965E8"/>
    <w:rsid w:val="00E96B9F"/>
    <w:rsid w:val="00EA05E1"/>
    <w:rsid w:val="00EA69D3"/>
    <w:rsid w:val="00EB343F"/>
    <w:rsid w:val="00EC22F2"/>
    <w:rsid w:val="00EC5F27"/>
    <w:rsid w:val="00ED2E6B"/>
    <w:rsid w:val="00ED3B7C"/>
    <w:rsid w:val="00EE3FAC"/>
    <w:rsid w:val="00EE5E68"/>
    <w:rsid w:val="00EF482D"/>
    <w:rsid w:val="00EF6126"/>
    <w:rsid w:val="00F0018F"/>
    <w:rsid w:val="00F00B9B"/>
    <w:rsid w:val="00F00DAC"/>
    <w:rsid w:val="00F011E4"/>
    <w:rsid w:val="00F033DB"/>
    <w:rsid w:val="00F034C0"/>
    <w:rsid w:val="00F0529C"/>
    <w:rsid w:val="00F052F8"/>
    <w:rsid w:val="00F074CB"/>
    <w:rsid w:val="00F10603"/>
    <w:rsid w:val="00F14D54"/>
    <w:rsid w:val="00F15A9E"/>
    <w:rsid w:val="00F228BC"/>
    <w:rsid w:val="00F233CB"/>
    <w:rsid w:val="00F270BE"/>
    <w:rsid w:val="00F32016"/>
    <w:rsid w:val="00F36348"/>
    <w:rsid w:val="00F36A91"/>
    <w:rsid w:val="00F37168"/>
    <w:rsid w:val="00F40C2F"/>
    <w:rsid w:val="00F4345B"/>
    <w:rsid w:val="00F4508C"/>
    <w:rsid w:val="00F50373"/>
    <w:rsid w:val="00F50444"/>
    <w:rsid w:val="00F53B32"/>
    <w:rsid w:val="00F54446"/>
    <w:rsid w:val="00F55076"/>
    <w:rsid w:val="00F5657A"/>
    <w:rsid w:val="00F60DA2"/>
    <w:rsid w:val="00F72328"/>
    <w:rsid w:val="00F72DDF"/>
    <w:rsid w:val="00F7433C"/>
    <w:rsid w:val="00F75766"/>
    <w:rsid w:val="00F81B39"/>
    <w:rsid w:val="00F837A6"/>
    <w:rsid w:val="00F8717E"/>
    <w:rsid w:val="00F87664"/>
    <w:rsid w:val="00F92B13"/>
    <w:rsid w:val="00F93987"/>
    <w:rsid w:val="00F93B65"/>
    <w:rsid w:val="00F93DB3"/>
    <w:rsid w:val="00F96EA1"/>
    <w:rsid w:val="00FA3843"/>
    <w:rsid w:val="00FA677A"/>
    <w:rsid w:val="00FA7378"/>
    <w:rsid w:val="00FA73A3"/>
    <w:rsid w:val="00FC0136"/>
    <w:rsid w:val="00FC6B3A"/>
    <w:rsid w:val="00FD361A"/>
    <w:rsid w:val="00FD3F06"/>
    <w:rsid w:val="00FD6093"/>
    <w:rsid w:val="00FD68EA"/>
    <w:rsid w:val="00FD768D"/>
    <w:rsid w:val="00FE1105"/>
    <w:rsid w:val="00FE2BF7"/>
    <w:rsid w:val="00FE3EBA"/>
    <w:rsid w:val="00FE7D37"/>
    <w:rsid w:val="00FF0B0B"/>
    <w:rsid w:val="00FF15AE"/>
    <w:rsid w:val="00FF3643"/>
    <w:rsid w:val="00FF4CCF"/>
    <w:rsid w:val="00FF59DF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6020A4"/>
  <w15:docId w15:val="{E5007603-EBB2-4629-AA4A-6F2A252A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448"/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paragraph" w:styleId="NoSpacing">
    <w:name w:val="No Spacing"/>
    <w:uiPriority w:val="1"/>
    <w:qFormat/>
    <w:rsid w:val="006601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  <w:pPr>
      <w:outlineLvl w:val="9"/>
    </w:pPr>
  </w:style>
  <w:style w:type="character" w:customStyle="1" w:styleId="aqj">
    <w:name w:val="aqj"/>
    <w:basedOn w:val="DefaultParagraphFont"/>
    <w:rsid w:val="004D5CB1"/>
  </w:style>
  <w:style w:type="character" w:customStyle="1" w:styleId="apple-converted-space">
    <w:name w:val="apple-converted-space"/>
    <w:basedOn w:val="DefaultParagraphFont"/>
    <w:rsid w:val="004D5CB1"/>
  </w:style>
  <w:style w:type="character" w:styleId="Hyperlink">
    <w:name w:val="Hyperlink"/>
    <w:basedOn w:val="DefaultParagraphFont"/>
    <w:uiPriority w:val="99"/>
    <w:unhideWhenUsed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D30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559"/>
    <w:rPr>
      <w:b/>
      <w:bCs/>
      <w:sz w:val="20"/>
      <w:szCs w:val="20"/>
    </w:rPr>
  </w:style>
  <w:style w:type="paragraph" w:customStyle="1" w:styleId="m-4777705439736278964ydpc243d38msolistparagraph">
    <w:name w:val="m_-4777705439736278964ydpc243d38msolistparagraph"/>
    <w:basedOn w:val="Normal"/>
    <w:rsid w:val="001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Word_Document.docx"/><Relationship Id="rId18" Type="http://schemas.openxmlformats.org/officeDocument/2006/relationships/package" Target="embeddings/Microsoft_Word_Document2.docx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hyperlink" Target="mailto:chair@ieee-bv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eee-bv.org/chapter-events/" TargetMode="External"/><Relationship Id="rId5" Type="http://schemas.openxmlformats.org/officeDocument/2006/relationships/styles" Target="styles.xml"/><Relationship Id="rId15" Type="http://schemas.openxmlformats.org/officeDocument/2006/relationships/package" Target="embeddings/Microsoft_Word_Document1.docx"/><Relationship Id="rId10" Type="http://schemas.openxmlformats.org/officeDocument/2006/relationships/hyperlink" Target="http://www.ieee-bv.org/conferences-and-events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erPC\AppData\Roaming\Microsoft\Templates\IEEE-OpCom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2016-12-12T00:00:00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084AF-F07B-4904-A76D-39041740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IEEE-OpComMinutes.dotx</Template>
  <TotalTime>0</TotalTime>
  <Pages>5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Howard Turner</dc:creator>
  <cp:lastModifiedBy>TurnerPC</cp:lastModifiedBy>
  <cp:revision>2</cp:revision>
  <cp:lastPrinted>2006-08-01T17:47:00Z</cp:lastPrinted>
  <dcterms:created xsi:type="dcterms:W3CDTF">2018-05-07T21:01:00Z</dcterms:created>
  <dcterms:modified xsi:type="dcterms:W3CDTF">2018-05-07T21:01:00Z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