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17A2B">
      <w:pPr>
        <w:spacing w:after="240"/>
        <w:rPr>
          <w:rFonts w:hint="default"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</w:rPr>
        <w:t>S</w:t>
      </w:r>
      <w:r>
        <w:rPr>
          <w:rFonts w:hint="default" w:ascii="Arial" w:hAnsi="Arial" w:cs="Arial"/>
          <w:sz w:val="32"/>
          <w:szCs w:val="32"/>
          <w:lang w:val="en-US"/>
        </w:rPr>
        <w:t>PRING</w:t>
      </w:r>
      <w:r>
        <w:rPr>
          <w:rFonts w:ascii="Arial" w:hAnsi="Arial" w:cs="Arial"/>
          <w:sz w:val="32"/>
          <w:szCs w:val="32"/>
        </w:rPr>
        <w:t xml:space="preserve"> MIXER – </w:t>
      </w:r>
      <w:r>
        <w:rPr>
          <w:rFonts w:hint="default" w:ascii="Arial" w:hAnsi="Arial" w:cs="Arial"/>
          <w:sz w:val="32"/>
          <w:szCs w:val="32"/>
          <w:lang w:val="en-US"/>
        </w:rPr>
        <w:t>Scholarships &amp; NISAR Mission</w:t>
      </w:r>
    </w:p>
    <w:p w14:paraId="7B0B31EF">
      <w:pPr>
        <w:spacing w:after="240"/>
        <w:rPr>
          <w:rFonts w:hint="default" w:ascii="Arial" w:hAnsi="Arial" w:cs="Arial"/>
          <w:i/>
          <w:iCs/>
          <w:sz w:val="20"/>
          <w:szCs w:val="20"/>
          <w:lang w:val="en-US"/>
        </w:rPr>
      </w:pPr>
      <w:r>
        <w:rPr>
          <w:rFonts w:hint="default" w:ascii="Arial" w:hAnsi="Arial" w:cs="Arial"/>
          <w:i/>
          <w:iCs/>
          <w:sz w:val="20"/>
          <w:szCs w:val="20"/>
          <w:lang w:val="en-US"/>
        </w:rPr>
        <w:t>Feb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hint="default" w:ascii="Arial" w:hAnsi="Arial" w:cs="Arial"/>
          <w:i/>
          <w:iCs/>
          <w:sz w:val="20"/>
          <w:szCs w:val="20"/>
          <w:lang w:val="en-US"/>
        </w:rPr>
        <w:t>2</w:t>
      </w:r>
      <w:r>
        <w:rPr>
          <w:rFonts w:ascii="Arial" w:hAnsi="Arial" w:cs="Arial"/>
          <w:i/>
          <w:iCs/>
          <w:sz w:val="20"/>
          <w:szCs w:val="20"/>
        </w:rPr>
        <w:t>6,202</w:t>
      </w:r>
      <w:r>
        <w:rPr>
          <w:rFonts w:hint="default" w:ascii="Arial" w:hAnsi="Arial" w:cs="Arial"/>
          <w:i/>
          <w:iCs/>
          <w:sz w:val="20"/>
          <w:szCs w:val="20"/>
          <w:lang w:val="en-US"/>
        </w:rPr>
        <w:t>6</w:t>
      </w:r>
    </w:p>
    <w:p w14:paraId="42639FF4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    IEEE BV  Section S</w:t>
      </w:r>
      <w:r>
        <w:rPr>
          <w:rFonts w:hint="default" w:ascii="Arial" w:hAnsi="Arial" w:cs="Arial"/>
          <w:lang w:val="en-US"/>
        </w:rPr>
        <w:t>pring</w:t>
      </w:r>
      <w:r>
        <w:rPr>
          <w:rFonts w:ascii="Arial" w:hAnsi="Arial" w:cs="Arial"/>
        </w:rPr>
        <w:t xml:space="preserve"> Mixer was held in HUB101. </w:t>
      </w:r>
      <w:r>
        <w:rPr>
          <w:rFonts w:hint="default" w:ascii="Arial" w:hAnsi="Arial" w:cs="Arial"/>
          <w:lang w:val="en-US"/>
        </w:rPr>
        <w:t>57</w:t>
      </w:r>
      <w:r>
        <w:rPr>
          <w:rFonts w:ascii="Arial" w:hAnsi="Arial" w:cs="Arial"/>
        </w:rPr>
        <w:t xml:space="preserve"> people registered. </w:t>
      </w:r>
      <w:r>
        <w:rPr>
          <w:rFonts w:hint="default" w:ascii="Arial" w:hAnsi="Arial" w:cs="Arial"/>
          <w:lang w:val="en-US"/>
        </w:rPr>
        <w:t>44</w:t>
      </w:r>
      <w:r>
        <w:rPr>
          <w:rFonts w:ascii="Arial" w:hAnsi="Arial" w:cs="Arial"/>
        </w:rPr>
        <w:t xml:space="preserve"> attended</w:t>
      </w:r>
      <w:r>
        <w:rPr>
          <w:rFonts w:hint="default" w:ascii="Arial" w:hAnsi="Arial" w:cs="Arial"/>
          <w:lang w:val="en-US"/>
        </w:rPr>
        <w:t xml:space="preserve"> the event</w:t>
      </w:r>
      <w:r>
        <w:rPr>
          <w:rFonts w:ascii="Arial" w:hAnsi="Arial" w:cs="Arial"/>
        </w:rPr>
        <w:t>. Food was catered in from Stonefire Grill.</w:t>
      </w:r>
    </w:p>
    <w:p w14:paraId="4401F238">
      <w:pPr>
        <w:spacing w:after="240"/>
        <w:rPr>
          <w:rFonts w:ascii="Arial" w:hAnsi="Arial" w:cs="Arial"/>
        </w:rPr>
      </w:pPr>
      <w:bookmarkStart w:id="0" w:name="_GoBack"/>
      <w:r>
        <w:rPr>
          <w:rFonts w:hint="default" w:ascii="Arial" w:hAnsi="Arial" w:cs="Arial"/>
          <w:lang w:val="en-US"/>
        </w:rPr>
        <w:t>Victor Lin</w:t>
      </w:r>
      <w:r>
        <w:rPr>
          <w:rFonts w:ascii="Arial" w:hAnsi="Arial" w:cs="Arial"/>
        </w:rPr>
        <w:t>, (Chair</w:t>
      </w:r>
      <w:r>
        <w:rPr>
          <w:rFonts w:hint="default" w:ascii="Arial" w:hAnsi="Arial" w:cs="Arial"/>
          <w:lang w:val="en-US"/>
        </w:rPr>
        <w:t>, Communication Chapter</w:t>
      </w:r>
      <w:r>
        <w:rPr>
          <w:rFonts w:ascii="Arial" w:hAnsi="Arial" w:cs="Arial"/>
        </w:rPr>
        <w:t xml:space="preserve">) was </w:t>
      </w:r>
      <w:r>
        <w:rPr>
          <w:rFonts w:ascii="Arial" w:hAnsi="Arial" w:cs="Arial"/>
          <w:lang w:val="en-US"/>
        </w:rPr>
        <w:t>the emcee</w:t>
      </w:r>
      <w:r>
        <w:rPr>
          <w:rFonts w:ascii="Arial" w:hAnsi="Arial" w:cs="Arial"/>
        </w:rPr>
        <w:t xml:space="preserve"> for the event.</w:t>
      </w:r>
    </w:p>
    <w:bookmarkEnd w:id="0"/>
    <w:p w14:paraId="45A7F2AC">
      <w:pPr>
        <w:spacing w:after="240"/>
        <w:rPr>
          <w:rFonts w:hint="default" w:ascii="Arial" w:hAnsi="Arial" w:cs="Arial"/>
          <w:lang w:val="en-US"/>
        </w:rPr>
      </w:pPr>
      <w:r>
        <w:rPr>
          <w:rFonts w:hint="default" w:ascii="Arial" w:hAnsi="Arial" w:cs="Arial"/>
          <w:lang w:val="en-US"/>
        </w:rPr>
        <w:t>Buenaventura Section and NEWC (National Engineering Week Committee) awarded scholarships to four deserving students from Ventura County colleges. Chair of the Scholarship Committee, Dennis Horowitz presented the scholarships.</w:t>
      </w:r>
    </w:p>
    <w:p w14:paraId="3A68C193">
      <w:pPr>
        <w:spacing w:after="240"/>
        <w:rPr>
          <w:rFonts w:hint="default" w:ascii="Arial" w:hAnsi="Arial" w:cs="Arial"/>
          <w:lang w:val="en-US"/>
        </w:rPr>
      </w:pPr>
    </w:p>
    <w:p w14:paraId="7AD68288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 Key note speaker </w:t>
      </w:r>
      <w:r>
        <w:rPr>
          <w:rFonts w:hint="default" w:ascii="Arial" w:hAnsi="Arial" w:cs="Arial"/>
          <w:lang w:val="en-US"/>
        </w:rPr>
        <w:t>Momin Quddus (Chair, BV Section)</w:t>
      </w:r>
      <w:r>
        <w:rPr>
          <w:rFonts w:ascii="Arial" w:hAnsi="Arial" w:cs="Arial"/>
        </w:rPr>
        <w:t xml:space="preserve"> of JPL/NASA gave a lecture on </w:t>
      </w:r>
      <w:r>
        <w:rPr>
          <w:rFonts w:hint="default" w:ascii="Arial" w:hAnsi="Arial" w:cs="Arial"/>
          <w:lang w:val="en-US"/>
        </w:rPr>
        <w:t>NISAR Mission</w:t>
      </w:r>
      <w:r>
        <w:rPr>
          <w:rFonts w:ascii="Arial" w:hAnsi="Arial" w:cs="Arial"/>
        </w:rPr>
        <w:t>. The audience was very engaged. They followed the lecture with many interesting questions.</w:t>
      </w:r>
    </w:p>
    <w:p w14:paraId="3A723FA5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Many people in the audience thanked Buenaventura Section for </w:t>
      </w:r>
      <w:r>
        <w:rPr>
          <w:rFonts w:ascii="Arial" w:hAnsi="Arial" w:cs="Arial"/>
          <w:lang w:val="en-US"/>
        </w:rPr>
        <w:t>organizing</w:t>
      </w:r>
      <w:r>
        <w:rPr>
          <w:rFonts w:ascii="Arial" w:hAnsi="Arial" w:cs="Arial"/>
        </w:rPr>
        <w:t xml:space="preserve"> the event.</w:t>
      </w:r>
    </w:p>
    <w:p w14:paraId="763FB144">
      <w:pPr>
        <w:spacing w:after="240"/>
        <w:rPr>
          <w:rFonts w:ascii="Arial" w:hAnsi="Arial" w:cs="Arial"/>
        </w:rPr>
      </w:pPr>
    </w:p>
    <w:p w14:paraId="6ED1153B">
      <w:pPr>
        <w:spacing w:after="24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730875" cy="4298315"/>
            <wp:effectExtent l="0" t="0" r="3175" b="6985"/>
            <wp:docPr id="1" name="Picture 1" descr="IMG_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59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0AE2">
      <w:pPr>
        <w:pStyle w:val="1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755005" cy="3695700"/>
            <wp:effectExtent l="0" t="0" r="17145" b="0"/>
            <wp:docPr id="2" name="Picture 2" descr="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59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3408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4826CC34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255D0C14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14B9C210">
      <w:pPr>
        <w:pStyle w:val="1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2779395" cy="3037840"/>
            <wp:effectExtent l="0" t="0" r="1905" b="10160"/>
            <wp:docPr id="4" name="Picture 4" descr="image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5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</w:t>
      </w:r>
      <w:r>
        <w:rPr>
          <w:rFonts w:hint="default"/>
          <w:lang w:val="en-US"/>
        </w:rPr>
        <w:drawing>
          <wp:inline distT="0" distB="0" distL="114300" distR="114300">
            <wp:extent cx="3087370" cy="3058160"/>
            <wp:effectExtent l="0" t="0" r="17780" b="8890"/>
            <wp:docPr id="3" name="Picture 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74A9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15193878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1F2AE349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3B05FDAE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5E2C2E17">
      <w:pPr>
        <w:pStyle w:val="16"/>
        <w:numPr>
          <w:ilvl w:val="0"/>
          <w:numId w:val="0"/>
        </w:numPr>
        <w:rPr>
          <w:rFonts w:hint="default"/>
          <w:lang w:val="en-US"/>
        </w:rPr>
      </w:pPr>
    </w:p>
    <w:p w14:paraId="473438B2">
      <w:pPr>
        <w:pStyle w:val="1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886065" cy="5914390"/>
            <wp:effectExtent l="0" t="0" r="10160" b="635"/>
            <wp:docPr id="11" name="Picture 11" descr="IMG_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59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065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EF7E">
      <w:pPr>
        <w:pStyle w:val="1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935730" cy="4613910"/>
            <wp:effectExtent l="0" t="0" r="7620" b="15240"/>
            <wp:docPr id="7" name="Picture 7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5B07">
      <w:pPr>
        <w:pStyle w:val="1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951605" cy="3556635"/>
            <wp:effectExtent l="0" t="0" r="10795" b="5715"/>
            <wp:docPr id="8" name="Picture 8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382C">
      <w:pPr>
        <w:pStyle w:val="1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41695" cy="5904230"/>
            <wp:effectExtent l="0" t="0" r="1905" b="1270"/>
            <wp:docPr id="9" name="Picture 9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AEAF">
      <w:pPr>
        <w:pStyle w:val="16"/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43600" cy="5720715"/>
            <wp:effectExtent l="0" t="0" r="0" b="13335"/>
            <wp:docPr id="12" name="Picture 12" descr="IMG_6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6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6F1CC6"/>
    <w:multiLevelType w:val="multilevel"/>
    <w:tmpl w:val="186F1CC6"/>
    <w:lvl w:ilvl="0" w:tentative="0">
      <w:start w:val="1"/>
      <w:numFmt w:val="bullet"/>
      <w:pStyle w:val="16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8C"/>
    <w:rsid w:val="0002264A"/>
    <w:rsid w:val="000235C4"/>
    <w:rsid w:val="00026BF7"/>
    <w:rsid w:val="00044A97"/>
    <w:rsid w:val="000904FF"/>
    <w:rsid w:val="000A75EC"/>
    <w:rsid w:val="000B1953"/>
    <w:rsid w:val="000B2031"/>
    <w:rsid w:val="000E0C57"/>
    <w:rsid w:val="001145FC"/>
    <w:rsid w:val="00122B22"/>
    <w:rsid w:val="00141032"/>
    <w:rsid w:val="00144A32"/>
    <w:rsid w:val="00150D90"/>
    <w:rsid w:val="001730AC"/>
    <w:rsid w:val="001A0D04"/>
    <w:rsid w:val="001C3884"/>
    <w:rsid w:val="001F7A9B"/>
    <w:rsid w:val="00207FDA"/>
    <w:rsid w:val="0022372B"/>
    <w:rsid w:val="0022508F"/>
    <w:rsid w:val="002414C1"/>
    <w:rsid w:val="00262CA7"/>
    <w:rsid w:val="00263025"/>
    <w:rsid w:val="00265C40"/>
    <w:rsid w:val="00292552"/>
    <w:rsid w:val="00293700"/>
    <w:rsid w:val="002B1233"/>
    <w:rsid w:val="002C12FE"/>
    <w:rsid w:val="002C7F61"/>
    <w:rsid w:val="00311D74"/>
    <w:rsid w:val="00335A93"/>
    <w:rsid w:val="00393439"/>
    <w:rsid w:val="003B4850"/>
    <w:rsid w:val="003C07DC"/>
    <w:rsid w:val="003D7A39"/>
    <w:rsid w:val="003F6897"/>
    <w:rsid w:val="004104E2"/>
    <w:rsid w:val="004200F3"/>
    <w:rsid w:val="00467820"/>
    <w:rsid w:val="004A6C10"/>
    <w:rsid w:val="00531C46"/>
    <w:rsid w:val="00532A2A"/>
    <w:rsid w:val="00534E8D"/>
    <w:rsid w:val="0054414C"/>
    <w:rsid w:val="0058507B"/>
    <w:rsid w:val="005A55E5"/>
    <w:rsid w:val="005C3EE2"/>
    <w:rsid w:val="005E15E1"/>
    <w:rsid w:val="005F719D"/>
    <w:rsid w:val="00607D63"/>
    <w:rsid w:val="00690174"/>
    <w:rsid w:val="006B3BBE"/>
    <w:rsid w:val="006C2810"/>
    <w:rsid w:val="006E0904"/>
    <w:rsid w:val="006E46CD"/>
    <w:rsid w:val="006F4774"/>
    <w:rsid w:val="00703FB7"/>
    <w:rsid w:val="007250E5"/>
    <w:rsid w:val="007325F0"/>
    <w:rsid w:val="00747B20"/>
    <w:rsid w:val="00756DED"/>
    <w:rsid w:val="007618CF"/>
    <w:rsid w:val="0076281B"/>
    <w:rsid w:val="00764652"/>
    <w:rsid w:val="007C7618"/>
    <w:rsid w:val="007D28CE"/>
    <w:rsid w:val="007F0DB5"/>
    <w:rsid w:val="00800C0D"/>
    <w:rsid w:val="00801661"/>
    <w:rsid w:val="008563F6"/>
    <w:rsid w:val="0088733D"/>
    <w:rsid w:val="008D73DC"/>
    <w:rsid w:val="009111A5"/>
    <w:rsid w:val="00985207"/>
    <w:rsid w:val="009B5920"/>
    <w:rsid w:val="009D280D"/>
    <w:rsid w:val="009E29B3"/>
    <w:rsid w:val="00A30688"/>
    <w:rsid w:val="00A837EF"/>
    <w:rsid w:val="00AB19A9"/>
    <w:rsid w:val="00AB2BCB"/>
    <w:rsid w:val="00AF3437"/>
    <w:rsid w:val="00B14A0E"/>
    <w:rsid w:val="00B17CF7"/>
    <w:rsid w:val="00B32726"/>
    <w:rsid w:val="00B46263"/>
    <w:rsid w:val="00B72051"/>
    <w:rsid w:val="00BE39A9"/>
    <w:rsid w:val="00C01CEC"/>
    <w:rsid w:val="00C46BCA"/>
    <w:rsid w:val="00C916B3"/>
    <w:rsid w:val="00CA7CB9"/>
    <w:rsid w:val="00CC3233"/>
    <w:rsid w:val="00CF0E8A"/>
    <w:rsid w:val="00D1618C"/>
    <w:rsid w:val="00D26090"/>
    <w:rsid w:val="00D27F05"/>
    <w:rsid w:val="00D42F45"/>
    <w:rsid w:val="00DA7EED"/>
    <w:rsid w:val="00DB2FB0"/>
    <w:rsid w:val="00DE1CB4"/>
    <w:rsid w:val="00E253DA"/>
    <w:rsid w:val="00E35E31"/>
    <w:rsid w:val="00E40E57"/>
    <w:rsid w:val="00E93E1A"/>
    <w:rsid w:val="00EB0194"/>
    <w:rsid w:val="00EB25AE"/>
    <w:rsid w:val="00F25130"/>
    <w:rsid w:val="00F256ED"/>
    <w:rsid w:val="00F56DF6"/>
    <w:rsid w:val="00F95F28"/>
    <w:rsid w:val="00FA29ED"/>
    <w:rsid w:val="00FB0081"/>
    <w:rsid w:val="00FC44A3"/>
    <w:rsid w:val="00FD1984"/>
    <w:rsid w:val="00FD588A"/>
    <w:rsid w:val="1B2F6BA7"/>
    <w:rsid w:val="60460D74"/>
    <w:rsid w:val="65B221E6"/>
    <w:rsid w:val="6AAB6191"/>
    <w:rsid w:val="717E19C2"/>
    <w:rsid w:val="7205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Times New Roman" w:eastAsiaTheme="minorEastAsia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99"/>
    <w:pPr>
      <w:outlineLvl w:val="0"/>
    </w:pPr>
  </w:style>
  <w:style w:type="paragraph" w:styleId="3">
    <w:name w:val="heading 2"/>
    <w:basedOn w:val="1"/>
    <w:next w:val="1"/>
    <w:link w:val="11"/>
    <w:qFormat/>
    <w:uiPriority w:val="99"/>
    <w:pPr>
      <w:outlineLvl w:val="1"/>
    </w:pPr>
  </w:style>
  <w:style w:type="paragraph" w:styleId="4">
    <w:name w:val="heading 3"/>
    <w:basedOn w:val="1"/>
    <w:next w:val="1"/>
    <w:link w:val="12"/>
    <w:qFormat/>
    <w:uiPriority w:val="99"/>
    <w:pPr>
      <w:outlineLvl w:val="2"/>
    </w:pPr>
  </w:style>
  <w:style w:type="paragraph" w:styleId="5">
    <w:name w:val="heading 4"/>
    <w:basedOn w:val="1"/>
    <w:next w:val="1"/>
    <w:link w:val="13"/>
    <w:qFormat/>
    <w:uiPriority w:val="99"/>
    <w:pPr>
      <w:outlineLvl w:val="3"/>
    </w:p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6"/>
    <w:unhideWhenUsed/>
    <w:qFormat/>
    <w:uiPriority w:val="99"/>
    <w:rPr>
      <w:rFonts w:cs="Times New Roman"/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Normal (Web)"/>
    <w:basedOn w:val="1"/>
    <w:semiHidden/>
    <w:unhideWhenUsed/>
    <w:qFormat/>
    <w:uiPriority w:val="9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eastAsia="Times New Roman"/>
    </w:rPr>
  </w:style>
  <w:style w:type="character" w:customStyle="1" w:styleId="10">
    <w:name w:val="Heading 1 Char"/>
    <w:basedOn w:val="6"/>
    <w:link w:val="2"/>
    <w:qFormat/>
    <w:locked/>
    <w:uiPriority w:val="9"/>
    <w:rPr>
      <w:rFonts w:cs="Times New Roman" w:asciiTheme="majorHAnsi" w:hAnsiTheme="majorHAnsi" w:eastAsiaTheme="majorEastAsia"/>
      <w:b/>
      <w:bCs/>
      <w:kern w:val="32"/>
      <w:sz w:val="32"/>
      <w:szCs w:val="32"/>
    </w:rPr>
  </w:style>
  <w:style w:type="character" w:customStyle="1" w:styleId="11">
    <w:name w:val="Heading 2 Char"/>
    <w:basedOn w:val="6"/>
    <w:link w:val="3"/>
    <w:semiHidden/>
    <w:qFormat/>
    <w:locked/>
    <w:uiPriority w:val="9"/>
    <w:rPr>
      <w:rFonts w:cs="Times New Roman"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12">
    <w:name w:val="Heading 3 Char"/>
    <w:basedOn w:val="6"/>
    <w:link w:val="4"/>
    <w:semiHidden/>
    <w:qFormat/>
    <w:locked/>
    <w:uiPriority w:val="9"/>
    <w:rPr>
      <w:rFonts w:cs="Times New Roman" w:asciiTheme="majorHAnsi" w:hAnsiTheme="majorHAnsi" w:eastAsiaTheme="majorEastAsia"/>
      <w:b/>
      <w:bCs/>
      <w:sz w:val="26"/>
      <w:szCs w:val="26"/>
    </w:rPr>
  </w:style>
  <w:style w:type="character" w:customStyle="1" w:styleId="13">
    <w:name w:val="Heading 4 Char"/>
    <w:basedOn w:val="6"/>
    <w:link w:val="5"/>
    <w:semiHidden/>
    <w:qFormat/>
    <w:locked/>
    <w:uiPriority w:val="9"/>
    <w:rPr>
      <w:rFonts w:cs="Times New Roman"/>
      <w:b/>
      <w:bCs/>
      <w:sz w:val="28"/>
      <w:szCs w:val="28"/>
    </w:rPr>
  </w:style>
  <w:style w:type="character" w:customStyle="1" w:styleId="14">
    <w:name w:val="Unresolved Mention"/>
    <w:basedOn w:val="6"/>
    <w:semiHidden/>
    <w:unhideWhenUsed/>
    <w:qFormat/>
    <w:uiPriority w:val="99"/>
    <w:rPr>
      <w:rFonts w:cs="Times New Roman"/>
      <w:color w:val="605E5C"/>
      <w:shd w:val="clear" w:color="auto" w:fill="E1DFDD"/>
    </w:rPr>
  </w:style>
  <w:style w:type="paragraph" w:customStyle="1" w:styleId="15">
    <w:name w:val="yiv2374697906msonospacing"/>
    <w:basedOn w:val="1"/>
    <w:qFormat/>
    <w:uiPriority w:val="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16">
    <w:name w:val="List Paragraph"/>
    <w:basedOn w:val="1"/>
    <w:qFormat/>
    <w:uiPriority w:val="34"/>
    <w:pPr>
      <w:widowControl/>
      <w:numPr>
        <w:ilvl w:val="0"/>
        <w:numId w:val="1"/>
      </w:numPr>
      <w:autoSpaceDE/>
      <w:autoSpaceDN/>
      <w:adjustRightInd/>
      <w:spacing w:after="222"/>
      <w:contextualSpacing/>
    </w:pPr>
    <w:rPr>
      <w:rFonts w:ascii="Arial" w:hAnsi="Arial" w:eastAsia="Times New Roman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75</Words>
  <Characters>388</Characters>
  <Lines>3</Lines>
  <Paragraphs>1</Paragraphs>
  <TotalTime>190</TotalTime>
  <ScaleCrop>false</ScaleCrop>
  <LinksUpToDate>false</LinksUpToDate>
  <CharactersWithSpaces>463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2024-11-04T00:53:00Z</dcterms:created>
  <dc:creator>Momin Quddus</dc:creator>
  <cp:lastModifiedBy>momin</cp:lastModifiedBy>
  <dcterms:modified xsi:type="dcterms:W3CDTF">2026-03-22T03:46:08Z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1033-12.1.0.25242</vt:lpwstr>
  </property>
  <property fmtid="{D5CDD505-2E9C-101B-9397-08002B2CF9AE}" pid="3" name="ICV">
    <vt:lpwstr>32144F15AF8A410EA3D8AE1C8C10AF09_13</vt:lpwstr>
  </property>
  <property fmtid="{D5CDD505-2E9C-101B-9397-08002B2CF9AE}" pid="4" name="KSOTemplateDocerSaveRecord">
    <vt:lpwstr>eyJoZGlkIjoiZGZiNGM3NjM4MWU0YWJkN2ViMGU4OWIwMzcwYWYwYWYiLCJ1c2VySWQiOiIxNjY3MDM5MjY3NDA4In0=</vt:lpwstr>
  </property>
</Properties>
</file>